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09BE5" w14:textId="77777777" w:rsidR="00A5772F" w:rsidRPr="000A334F" w:rsidRDefault="00A5772F" w:rsidP="000A334F">
      <w:pPr>
        <w:spacing w:after="0" w:line="240" w:lineRule="auto"/>
        <w:jc w:val="right"/>
        <w:rPr>
          <w:rFonts w:ascii="Tahoma" w:hAnsi="Tahoma" w:cs="Tahoma"/>
          <w:sz w:val="20"/>
          <w:szCs w:val="20"/>
        </w:rPr>
      </w:pPr>
      <w:bookmarkStart w:id="0" w:name="_GoBack"/>
      <w:bookmarkEnd w:id="0"/>
      <w:r w:rsidRPr="000A334F">
        <w:rPr>
          <w:rFonts w:ascii="Tahoma" w:hAnsi="Tahoma" w:cs="Tahoma"/>
          <w:sz w:val="20"/>
          <w:szCs w:val="20"/>
        </w:rPr>
        <w:t>Приложение 1 к документации о закупке</w:t>
      </w:r>
    </w:p>
    <w:p w14:paraId="3A09A411" w14:textId="77777777" w:rsidR="00A5772F" w:rsidRPr="000A334F" w:rsidRDefault="00A5772F" w:rsidP="000A334F">
      <w:pPr>
        <w:spacing w:after="0" w:line="240" w:lineRule="auto"/>
        <w:rPr>
          <w:rFonts w:ascii="Tahoma" w:hAnsi="Tahoma" w:cs="Tahoma"/>
          <w:b/>
          <w:sz w:val="20"/>
          <w:szCs w:val="20"/>
        </w:rPr>
      </w:pPr>
    </w:p>
    <w:p w14:paraId="1EE7EE07" w14:textId="77777777" w:rsidR="00421C39" w:rsidRPr="000A334F" w:rsidRDefault="00421C39" w:rsidP="000A334F">
      <w:pPr>
        <w:spacing w:after="0" w:line="240" w:lineRule="auto"/>
        <w:jc w:val="center"/>
        <w:rPr>
          <w:rFonts w:ascii="Tahoma" w:hAnsi="Tahoma" w:cs="Tahoma"/>
          <w:b/>
          <w:sz w:val="20"/>
          <w:szCs w:val="20"/>
        </w:rPr>
      </w:pPr>
      <w:r w:rsidRPr="000A334F">
        <w:rPr>
          <w:rFonts w:ascii="Tahoma" w:hAnsi="Tahoma" w:cs="Tahoma"/>
          <w:b/>
          <w:sz w:val="20"/>
          <w:szCs w:val="20"/>
        </w:rPr>
        <w:t>Техническое задание</w:t>
      </w:r>
    </w:p>
    <w:p w14:paraId="42A351D1" w14:textId="77777777" w:rsidR="0006506F" w:rsidRPr="000A334F" w:rsidRDefault="00421C39" w:rsidP="000A334F">
      <w:pPr>
        <w:spacing w:after="0" w:line="240" w:lineRule="auto"/>
        <w:jc w:val="center"/>
        <w:rPr>
          <w:rFonts w:ascii="Tahoma" w:hAnsi="Tahoma" w:cs="Tahoma"/>
          <w:b/>
          <w:sz w:val="20"/>
          <w:szCs w:val="20"/>
        </w:rPr>
      </w:pPr>
      <w:r w:rsidRPr="000A334F">
        <w:rPr>
          <w:rFonts w:ascii="Tahoma" w:hAnsi="Tahoma" w:cs="Tahoma"/>
          <w:b/>
          <w:sz w:val="20"/>
          <w:szCs w:val="20"/>
        </w:rPr>
        <w:t xml:space="preserve">на оказание услуг технической поддержки </w:t>
      </w:r>
      <w:r w:rsidR="0006506F" w:rsidRPr="000A334F">
        <w:rPr>
          <w:rFonts w:ascii="Tahoma" w:hAnsi="Tahoma" w:cs="Tahoma"/>
          <w:b/>
          <w:sz w:val="20"/>
          <w:szCs w:val="20"/>
        </w:rPr>
        <w:t>хранилища данных и базы данных</w:t>
      </w:r>
    </w:p>
    <w:p w14:paraId="0E869F83" w14:textId="77777777" w:rsidR="00421C39" w:rsidRPr="000A334F" w:rsidRDefault="00421C39" w:rsidP="000A334F">
      <w:pPr>
        <w:spacing w:after="0" w:line="240" w:lineRule="auto"/>
        <w:jc w:val="center"/>
        <w:rPr>
          <w:rFonts w:ascii="Tahoma" w:eastAsia="Times New Roman" w:hAnsi="Tahoma" w:cs="Tahoma"/>
          <w:b/>
          <w:sz w:val="20"/>
          <w:szCs w:val="20"/>
          <w:lang w:eastAsia="ru-RU"/>
        </w:rPr>
      </w:pPr>
      <w:r w:rsidRPr="000A334F">
        <w:rPr>
          <w:rFonts w:ascii="Tahoma" w:hAnsi="Tahoma" w:cs="Tahoma"/>
          <w:b/>
          <w:sz w:val="20"/>
          <w:szCs w:val="20"/>
        </w:rPr>
        <w:t>для</w:t>
      </w:r>
      <w:r w:rsidRPr="000A334F">
        <w:rPr>
          <w:rFonts w:ascii="Tahoma" w:hAnsi="Tahoma" w:cs="Tahoma"/>
          <w:b/>
          <w:i/>
          <w:sz w:val="20"/>
          <w:szCs w:val="20"/>
        </w:rPr>
        <w:t xml:space="preserve"> </w:t>
      </w:r>
      <w:r w:rsidRPr="000A334F">
        <w:rPr>
          <w:rFonts w:ascii="Tahoma" w:hAnsi="Tahoma" w:cs="Tahoma"/>
          <w:b/>
          <w:sz w:val="20"/>
          <w:szCs w:val="20"/>
        </w:rPr>
        <w:t>нужд</w:t>
      </w:r>
      <w:r w:rsidRPr="000A334F">
        <w:rPr>
          <w:rFonts w:ascii="Tahoma" w:hAnsi="Tahoma" w:cs="Tahoma"/>
          <w:b/>
          <w:i/>
          <w:sz w:val="20"/>
          <w:szCs w:val="20"/>
        </w:rPr>
        <w:t xml:space="preserve"> </w:t>
      </w:r>
      <w:r w:rsidRPr="000A334F">
        <w:rPr>
          <w:rFonts w:ascii="Tahoma" w:hAnsi="Tahoma" w:cs="Tahoma"/>
          <w:b/>
          <w:sz w:val="20"/>
          <w:szCs w:val="20"/>
        </w:rPr>
        <w:t>АО «ЭнергосбыТ Плюс</w:t>
      </w:r>
      <w:r w:rsidRPr="000A334F">
        <w:rPr>
          <w:rFonts w:ascii="Tahoma" w:eastAsia="Times New Roman" w:hAnsi="Tahoma" w:cs="Tahoma"/>
          <w:b/>
          <w:sz w:val="20"/>
          <w:szCs w:val="20"/>
          <w:lang w:eastAsia="ru-RU"/>
        </w:rPr>
        <w:t>»</w:t>
      </w:r>
    </w:p>
    <w:p w14:paraId="5DA21D3C" w14:textId="77777777" w:rsidR="00421C39" w:rsidRPr="000A334F" w:rsidRDefault="00421C39" w:rsidP="000A334F">
      <w:pPr>
        <w:overflowPunct w:val="0"/>
        <w:autoSpaceDE w:val="0"/>
        <w:autoSpaceDN w:val="0"/>
        <w:adjustRightInd w:val="0"/>
        <w:spacing w:after="0" w:line="240" w:lineRule="auto"/>
        <w:textAlignment w:val="baseline"/>
        <w:rPr>
          <w:rFonts w:ascii="Tahoma" w:eastAsia="Times New Roman" w:hAnsi="Tahoma" w:cs="Tahoma"/>
          <w:b/>
          <w:sz w:val="20"/>
          <w:szCs w:val="20"/>
          <w:lang w:eastAsia="ru-RU"/>
        </w:rPr>
      </w:pPr>
    </w:p>
    <w:p w14:paraId="2F486CED" w14:textId="77777777" w:rsidR="00165751" w:rsidRPr="000A334F" w:rsidRDefault="00165751" w:rsidP="00EA2E01">
      <w:pPr>
        <w:pStyle w:val="a8"/>
        <w:widowControl w:val="0"/>
        <w:numPr>
          <w:ilvl w:val="0"/>
          <w:numId w:val="1"/>
        </w:numPr>
        <w:tabs>
          <w:tab w:val="left" w:pos="1843"/>
        </w:tabs>
        <w:spacing w:after="0" w:line="240" w:lineRule="auto"/>
        <w:ind w:left="0" w:firstLine="709"/>
        <w:contextualSpacing w:val="0"/>
        <w:jc w:val="both"/>
        <w:outlineLvl w:val="0"/>
        <w:rPr>
          <w:rFonts w:ascii="Tahoma" w:eastAsia="Times New Roman" w:hAnsi="Tahoma" w:cs="Tahoma"/>
          <w:b/>
          <w:sz w:val="20"/>
          <w:szCs w:val="20"/>
          <w:lang w:eastAsia="ru-RU"/>
        </w:rPr>
      </w:pPr>
      <w:r w:rsidRPr="000A334F">
        <w:rPr>
          <w:rFonts w:ascii="Tahoma" w:eastAsia="Times New Roman" w:hAnsi="Tahoma" w:cs="Tahoma"/>
          <w:b/>
          <w:sz w:val="20"/>
          <w:szCs w:val="20"/>
          <w:lang w:eastAsia="ru-RU"/>
        </w:rPr>
        <w:t xml:space="preserve">ОБЩИЕ </w:t>
      </w:r>
      <w:r w:rsidR="00421C39" w:rsidRPr="000A334F">
        <w:rPr>
          <w:rFonts w:ascii="Tahoma" w:eastAsia="Times New Roman" w:hAnsi="Tahoma" w:cs="Tahoma"/>
          <w:b/>
          <w:sz w:val="20"/>
          <w:szCs w:val="20"/>
          <w:lang w:eastAsia="ru-RU"/>
        </w:rPr>
        <w:t>ПОЛОЖЕНИЯ</w:t>
      </w:r>
    </w:p>
    <w:p w14:paraId="088789AE" w14:textId="77777777" w:rsidR="00165751" w:rsidRPr="000A334F" w:rsidRDefault="00421C39" w:rsidP="00EA2E01">
      <w:pPr>
        <w:pStyle w:val="a8"/>
        <w:numPr>
          <w:ilvl w:val="1"/>
          <w:numId w:val="3"/>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b/>
          <w:sz w:val="20"/>
          <w:szCs w:val="20"/>
          <w:lang w:eastAsia="ru-RU"/>
        </w:rPr>
      </w:pPr>
      <w:r w:rsidRPr="000A334F">
        <w:rPr>
          <w:rFonts w:ascii="Tahoma" w:eastAsia="Times New Roman" w:hAnsi="Tahoma" w:cs="Tahoma"/>
          <w:b/>
          <w:sz w:val="20"/>
          <w:szCs w:val="20"/>
          <w:lang w:eastAsia="ru-RU"/>
        </w:rPr>
        <w:t>Полное наименование услуг</w:t>
      </w:r>
    </w:p>
    <w:p w14:paraId="52B999EC" w14:textId="77777777" w:rsidR="002351AF" w:rsidRPr="000A334F" w:rsidRDefault="00165751" w:rsidP="00EA2E01">
      <w:pPr>
        <w:tabs>
          <w:tab w:val="left" w:pos="1843"/>
        </w:tabs>
        <w:autoSpaceDE w:val="0"/>
        <w:autoSpaceDN w:val="0"/>
        <w:adjustRightInd w:val="0"/>
        <w:spacing w:after="0" w:line="240" w:lineRule="auto"/>
        <w:ind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Документ формирует цели, задачи и требования Заказчика, предъявляемые к оказанию услуг </w:t>
      </w:r>
      <w:r w:rsidR="002351AF" w:rsidRPr="000A334F">
        <w:rPr>
          <w:rFonts w:ascii="Tahoma" w:eastAsia="Times New Roman" w:hAnsi="Tahoma" w:cs="Tahoma"/>
          <w:sz w:val="20"/>
          <w:szCs w:val="20"/>
          <w:lang w:eastAsia="ru-RU"/>
        </w:rPr>
        <w:t>технической поддержки</w:t>
      </w:r>
      <w:r w:rsidRPr="000A334F">
        <w:rPr>
          <w:rFonts w:ascii="Tahoma" w:eastAsia="Times New Roman" w:hAnsi="Tahoma" w:cs="Tahoma"/>
          <w:sz w:val="20"/>
          <w:szCs w:val="20"/>
          <w:lang w:eastAsia="ru-RU"/>
        </w:rPr>
        <w:t xml:space="preserve"> </w:t>
      </w:r>
      <w:r w:rsidR="002351AF" w:rsidRPr="000A334F">
        <w:rPr>
          <w:rFonts w:ascii="Tahoma" w:eastAsia="Times New Roman" w:hAnsi="Tahoma" w:cs="Tahoma"/>
          <w:sz w:val="20"/>
          <w:szCs w:val="20"/>
          <w:lang w:eastAsia="ru-RU"/>
        </w:rPr>
        <w:t xml:space="preserve">для Информационных Систем, использующих ПО </w:t>
      </w:r>
      <w:proofErr w:type="spellStart"/>
      <w:r w:rsidR="002351AF" w:rsidRPr="000A334F">
        <w:rPr>
          <w:rFonts w:ascii="Tahoma" w:eastAsia="Times New Roman" w:hAnsi="Tahoma" w:cs="Tahoma"/>
          <w:sz w:val="20"/>
          <w:szCs w:val="20"/>
          <w:lang w:eastAsia="ru-RU"/>
        </w:rPr>
        <w:t>Oracle</w:t>
      </w:r>
      <w:proofErr w:type="spellEnd"/>
      <w:r w:rsidR="002351AF" w:rsidRPr="000A334F">
        <w:rPr>
          <w:rFonts w:ascii="Tahoma" w:eastAsia="Times New Roman" w:hAnsi="Tahoma" w:cs="Tahoma"/>
          <w:sz w:val="20"/>
          <w:szCs w:val="20"/>
          <w:lang w:eastAsia="ru-RU"/>
        </w:rPr>
        <w:t xml:space="preserve"> (далее – ИС), разве</w:t>
      </w:r>
      <w:r w:rsidR="006820FB" w:rsidRPr="000A334F">
        <w:rPr>
          <w:rFonts w:ascii="Tahoma" w:eastAsia="Times New Roman" w:hAnsi="Tahoma" w:cs="Tahoma"/>
          <w:sz w:val="20"/>
          <w:szCs w:val="20"/>
          <w:lang w:eastAsia="ru-RU"/>
        </w:rPr>
        <w:t>рнутых на оборудовании Заказчика</w:t>
      </w:r>
      <w:r w:rsidR="002351AF" w:rsidRPr="000A334F">
        <w:rPr>
          <w:rFonts w:ascii="Tahoma" w:eastAsia="Times New Roman" w:hAnsi="Tahoma" w:cs="Tahoma"/>
          <w:sz w:val="20"/>
          <w:szCs w:val="20"/>
          <w:lang w:eastAsia="ru-RU"/>
        </w:rPr>
        <w:t>, (далее – Услуги) и предполагает работы по анализу и разрешению инцидентов</w:t>
      </w:r>
      <w:r w:rsidR="003D7DF2" w:rsidRPr="000A334F">
        <w:rPr>
          <w:rFonts w:ascii="Tahoma" w:eastAsia="Times New Roman" w:hAnsi="Tahoma" w:cs="Tahoma"/>
          <w:sz w:val="20"/>
          <w:szCs w:val="20"/>
          <w:lang w:eastAsia="ru-RU"/>
        </w:rPr>
        <w:t>, консультаций по сопровождению и развитию</w:t>
      </w:r>
      <w:r w:rsidR="002351AF" w:rsidRPr="000A334F">
        <w:rPr>
          <w:rFonts w:ascii="Tahoma" w:eastAsia="Times New Roman" w:hAnsi="Tahoma" w:cs="Tahoma"/>
          <w:sz w:val="20"/>
          <w:szCs w:val="20"/>
          <w:lang w:eastAsia="ru-RU"/>
        </w:rPr>
        <w:t xml:space="preserve">, возникающих </w:t>
      </w:r>
      <w:r w:rsidR="00F45B59" w:rsidRPr="000A334F">
        <w:rPr>
          <w:rFonts w:ascii="Tahoma" w:eastAsia="Times New Roman" w:hAnsi="Tahoma" w:cs="Tahoma"/>
          <w:sz w:val="20"/>
          <w:szCs w:val="20"/>
          <w:lang w:eastAsia="ru-RU"/>
        </w:rPr>
        <w:t>в ходе эксплуатации ИС Заказчика</w:t>
      </w:r>
      <w:r w:rsidR="002351AF" w:rsidRPr="000A334F">
        <w:rPr>
          <w:rFonts w:ascii="Tahoma" w:eastAsia="Times New Roman" w:hAnsi="Tahoma" w:cs="Tahoma"/>
          <w:sz w:val="20"/>
          <w:szCs w:val="20"/>
          <w:lang w:eastAsia="ru-RU"/>
        </w:rPr>
        <w:t>. Услуги осуществляются специалистами Центра Т</w:t>
      </w:r>
      <w:r w:rsidR="00F45B59" w:rsidRPr="000A334F">
        <w:rPr>
          <w:rFonts w:ascii="Tahoma" w:eastAsia="Times New Roman" w:hAnsi="Tahoma" w:cs="Tahoma"/>
          <w:sz w:val="20"/>
          <w:szCs w:val="20"/>
          <w:lang w:eastAsia="ru-RU"/>
        </w:rPr>
        <w:t>ехнической Поддержки Исполнителя</w:t>
      </w:r>
      <w:r w:rsidR="002351AF" w:rsidRPr="000A334F">
        <w:rPr>
          <w:rFonts w:ascii="Tahoma" w:eastAsia="Times New Roman" w:hAnsi="Tahoma" w:cs="Tahoma"/>
          <w:sz w:val="20"/>
          <w:szCs w:val="20"/>
          <w:lang w:eastAsia="ru-RU"/>
        </w:rPr>
        <w:t xml:space="preserve"> (далее – ЦТП). </w:t>
      </w:r>
    </w:p>
    <w:p w14:paraId="3552D80A" w14:textId="77777777" w:rsidR="00165751" w:rsidRPr="000A334F" w:rsidRDefault="00421C39" w:rsidP="00EA2E01">
      <w:pPr>
        <w:pStyle w:val="a8"/>
        <w:numPr>
          <w:ilvl w:val="1"/>
          <w:numId w:val="3"/>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b/>
          <w:sz w:val="20"/>
          <w:szCs w:val="20"/>
          <w:lang w:eastAsia="ru-RU"/>
        </w:rPr>
      </w:pPr>
      <w:r w:rsidRPr="000A334F">
        <w:rPr>
          <w:rFonts w:ascii="Tahoma" w:eastAsia="Times New Roman" w:hAnsi="Tahoma" w:cs="Tahoma"/>
          <w:b/>
          <w:sz w:val="20"/>
          <w:szCs w:val="20"/>
          <w:lang w:eastAsia="ru-RU"/>
        </w:rPr>
        <w:t>Назначение технического задания</w:t>
      </w:r>
    </w:p>
    <w:p w14:paraId="4636C14A" w14:textId="77777777" w:rsidR="00165751" w:rsidRPr="000A334F" w:rsidRDefault="00D64EF8" w:rsidP="00EA2E01">
      <w:pPr>
        <w:tabs>
          <w:tab w:val="left" w:pos="1843"/>
        </w:tabs>
        <w:autoSpaceDE w:val="0"/>
        <w:autoSpaceDN w:val="0"/>
        <w:adjustRightInd w:val="0"/>
        <w:spacing w:after="0" w:line="240" w:lineRule="auto"/>
        <w:ind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Целью и задачами оказания</w:t>
      </w:r>
      <w:r w:rsidR="00165751" w:rsidRPr="000A334F">
        <w:rPr>
          <w:rFonts w:ascii="Tahoma" w:eastAsia="Times New Roman" w:hAnsi="Tahoma" w:cs="Tahoma"/>
          <w:sz w:val="20"/>
          <w:szCs w:val="20"/>
          <w:lang w:eastAsia="ru-RU"/>
        </w:rPr>
        <w:t xml:space="preserve"> услуг </w:t>
      </w:r>
      <w:r w:rsidR="002351AF" w:rsidRPr="000A334F">
        <w:rPr>
          <w:rFonts w:ascii="Tahoma" w:eastAsia="Times New Roman" w:hAnsi="Tahoma" w:cs="Tahoma"/>
          <w:sz w:val="20"/>
          <w:szCs w:val="20"/>
          <w:lang w:eastAsia="ru-RU"/>
        </w:rPr>
        <w:t>технической поддержки</w:t>
      </w:r>
      <w:r w:rsidRPr="000A334F">
        <w:rPr>
          <w:rFonts w:ascii="Tahoma" w:eastAsia="Times New Roman" w:hAnsi="Tahoma" w:cs="Tahoma"/>
          <w:sz w:val="20"/>
          <w:szCs w:val="20"/>
          <w:lang w:eastAsia="ru-RU"/>
        </w:rPr>
        <w:t xml:space="preserve"> ИС c ПО </w:t>
      </w:r>
      <w:proofErr w:type="spellStart"/>
      <w:r w:rsidRPr="000A334F">
        <w:rPr>
          <w:rFonts w:ascii="Tahoma" w:eastAsia="Times New Roman" w:hAnsi="Tahoma" w:cs="Tahoma"/>
          <w:sz w:val="20"/>
          <w:szCs w:val="20"/>
          <w:lang w:eastAsia="ru-RU"/>
        </w:rPr>
        <w:t>Oracle</w:t>
      </w:r>
      <w:proofErr w:type="spellEnd"/>
      <w:r w:rsidR="002351AF" w:rsidRPr="000A334F">
        <w:rPr>
          <w:rFonts w:ascii="Tahoma" w:eastAsia="Times New Roman" w:hAnsi="Tahoma" w:cs="Tahoma"/>
          <w:sz w:val="20"/>
          <w:szCs w:val="20"/>
          <w:lang w:eastAsia="ru-RU"/>
        </w:rPr>
        <w:t xml:space="preserve"> </w:t>
      </w:r>
      <w:r w:rsidR="00165751" w:rsidRPr="000A334F">
        <w:rPr>
          <w:rFonts w:ascii="Tahoma" w:eastAsia="Times New Roman" w:hAnsi="Tahoma" w:cs="Tahoma"/>
          <w:sz w:val="20"/>
          <w:szCs w:val="20"/>
          <w:lang w:eastAsia="ru-RU"/>
        </w:rPr>
        <w:t xml:space="preserve">является </w:t>
      </w:r>
      <w:r w:rsidRPr="000A334F">
        <w:rPr>
          <w:rFonts w:ascii="Tahoma" w:eastAsia="Times New Roman" w:hAnsi="Tahoma" w:cs="Tahoma"/>
          <w:sz w:val="20"/>
          <w:szCs w:val="20"/>
          <w:lang w:eastAsia="ru-RU"/>
        </w:rPr>
        <w:t xml:space="preserve">возможность обеспечения ИС с ПО </w:t>
      </w:r>
      <w:proofErr w:type="spellStart"/>
      <w:r w:rsidRPr="000A334F">
        <w:rPr>
          <w:rFonts w:ascii="Tahoma" w:eastAsia="Times New Roman" w:hAnsi="Tahoma" w:cs="Tahoma"/>
          <w:sz w:val="20"/>
          <w:szCs w:val="20"/>
          <w:lang w:eastAsia="ru-RU"/>
        </w:rPr>
        <w:t>Oracle</w:t>
      </w:r>
      <w:proofErr w:type="spellEnd"/>
      <w:r w:rsidRPr="000A334F">
        <w:rPr>
          <w:rFonts w:ascii="Tahoma" w:eastAsia="Times New Roman" w:hAnsi="Tahoma" w:cs="Tahoma"/>
          <w:sz w:val="20"/>
          <w:szCs w:val="20"/>
          <w:lang w:eastAsia="ru-RU"/>
        </w:rPr>
        <w:t xml:space="preserve"> в режиме работоспособности и надежности, информационно-консультационной поддержки и оценки </w:t>
      </w:r>
      <w:r w:rsidR="00165751" w:rsidRPr="000A334F">
        <w:rPr>
          <w:rFonts w:ascii="Tahoma" w:eastAsia="Times New Roman" w:hAnsi="Tahoma" w:cs="Tahoma"/>
          <w:sz w:val="20"/>
          <w:szCs w:val="20"/>
          <w:lang w:eastAsia="ru-RU"/>
        </w:rPr>
        <w:t>текущего состояния и уровня обеспечения, верификации соответствия задачам компании, выработке рекомендаций по улучшениям, частичное ус</w:t>
      </w:r>
      <w:r w:rsidRPr="000A334F">
        <w:rPr>
          <w:rFonts w:ascii="Tahoma" w:eastAsia="Times New Roman" w:hAnsi="Tahoma" w:cs="Tahoma"/>
          <w:sz w:val="20"/>
          <w:szCs w:val="20"/>
          <w:lang w:eastAsia="ru-RU"/>
        </w:rPr>
        <w:t>транение выявленных недостатков.</w:t>
      </w:r>
    </w:p>
    <w:p w14:paraId="3DA1FC90" w14:textId="77777777" w:rsidR="00165751" w:rsidRPr="000A334F" w:rsidRDefault="00165751" w:rsidP="00EA2E01">
      <w:pPr>
        <w:pStyle w:val="a8"/>
        <w:numPr>
          <w:ilvl w:val="1"/>
          <w:numId w:val="3"/>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b/>
          <w:sz w:val="20"/>
          <w:szCs w:val="20"/>
          <w:lang w:eastAsia="ru-RU"/>
        </w:rPr>
      </w:pPr>
      <w:r w:rsidRPr="000A334F">
        <w:rPr>
          <w:rFonts w:ascii="Tahoma" w:eastAsia="Times New Roman" w:hAnsi="Tahoma" w:cs="Tahoma"/>
          <w:b/>
          <w:sz w:val="20"/>
          <w:szCs w:val="20"/>
          <w:lang w:eastAsia="ru-RU"/>
        </w:rPr>
        <w:t>Сроки оказания услуг</w:t>
      </w:r>
    </w:p>
    <w:p w14:paraId="0A630180" w14:textId="77777777" w:rsidR="00421C39" w:rsidRPr="000A334F" w:rsidRDefault="00421C39" w:rsidP="00EA2E01">
      <w:pPr>
        <w:pStyle w:val="a8"/>
        <w:numPr>
          <w:ilvl w:val="2"/>
          <w:numId w:val="3"/>
        </w:numPr>
        <w:tabs>
          <w:tab w:val="left" w:pos="851"/>
          <w:tab w:val="left" w:pos="1843"/>
        </w:tabs>
        <w:spacing w:after="0" w:line="240" w:lineRule="auto"/>
        <w:ind w:left="0" w:firstLine="709"/>
        <w:contextualSpacing w:val="0"/>
        <w:jc w:val="both"/>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Общий срок оказания Услуг</w:t>
      </w:r>
      <w:r w:rsidR="00D64EF8" w:rsidRPr="000A334F">
        <w:rPr>
          <w:rFonts w:ascii="Tahoma" w:eastAsia="Times New Roman" w:hAnsi="Tahoma" w:cs="Tahoma"/>
          <w:color w:val="000000"/>
          <w:sz w:val="20"/>
          <w:szCs w:val="20"/>
          <w:lang w:eastAsia="ru-RU"/>
        </w:rPr>
        <w:t>:</w:t>
      </w:r>
      <w:r w:rsidRPr="000A334F">
        <w:rPr>
          <w:rFonts w:ascii="Tahoma" w:eastAsia="Times New Roman" w:hAnsi="Tahoma" w:cs="Tahoma"/>
          <w:color w:val="000000"/>
          <w:sz w:val="20"/>
          <w:szCs w:val="20"/>
          <w:lang w:eastAsia="ru-RU"/>
        </w:rPr>
        <w:t xml:space="preserve"> с даты подписания договора Сторонами по «31» декабря 2024г.</w:t>
      </w:r>
    </w:p>
    <w:p w14:paraId="133D2F2B" w14:textId="77777777" w:rsidR="00421C39" w:rsidRPr="000A334F" w:rsidRDefault="00421C39" w:rsidP="00EA2E01">
      <w:pPr>
        <w:pStyle w:val="a8"/>
        <w:numPr>
          <w:ilvl w:val="2"/>
          <w:numId w:val="3"/>
        </w:numPr>
        <w:tabs>
          <w:tab w:val="left" w:pos="851"/>
          <w:tab w:val="left" w:pos="1843"/>
        </w:tabs>
        <w:spacing w:after="0" w:line="240" w:lineRule="auto"/>
        <w:ind w:left="0" w:firstLine="709"/>
        <w:contextualSpacing w:val="0"/>
        <w:jc w:val="both"/>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Сроки оказания Услуг по заявкам, оформляемым по формам Приложения №1 к Техническому заданию:</w:t>
      </w:r>
    </w:p>
    <w:p w14:paraId="2D4749C8" w14:textId="77777777" w:rsidR="00421C39" w:rsidRPr="000A334F" w:rsidRDefault="00D64EF8" w:rsidP="00EA2E01">
      <w:pPr>
        <w:tabs>
          <w:tab w:val="left" w:pos="567"/>
          <w:tab w:val="left" w:pos="1843"/>
        </w:tabs>
        <w:spacing w:after="0" w:line="240" w:lineRule="auto"/>
        <w:ind w:firstLine="709"/>
        <w:jc w:val="both"/>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 xml:space="preserve">   </w:t>
      </w:r>
      <w:r w:rsidR="00421C39" w:rsidRPr="000A334F">
        <w:rPr>
          <w:rFonts w:ascii="Tahoma" w:eastAsia="Times New Roman" w:hAnsi="Tahoma" w:cs="Tahoma"/>
          <w:color w:val="000000"/>
          <w:sz w:val="20"/>
          <w:szCs w:val="20"/>
          <w:lang w:eastAsia="ru-RU"/>
        </w:rPr>
        <w:t>Начало: с даты подписания заявки Сторонами.</w:t>
      </w:r>
    </w:p>
    <w:p w14:paraId="22E64A3C" w14:textId="77777777" w:rsidR="00421C39" w:rsidRDefault="00D64EF8" w:rsidP="00EA2E01">
      <w:pPr>
        <w:tabs>
          <w:tab w:val="left" w:pos="567"/>
          <w:tab w:val="left" w:pos="1843"/>
        </w:tabs>
        <w:spacing w:after="0" w:line="240" w:lineRule="auto"/>
        <w:ind w:firstLine="709"/>
        <w:jc w:val="both"/>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 xml:space="preserve">   </w:t>
      </w:r>
      <w:r w:rsidR="00421C39" w:rsidRPr="000A334F">
        <w:rPr>
          <w:rFonts w:ascii="Tahoma" w:eastAsia="Times New Roman" w:hAnsi="Tahoma" w:cs="Tahoma"/>
          <w:color w:val="000000"/>
          <w:sz w:val="20"/>
          <w:szCs w:val="20"/>
          <w:lang w:eastAsia="ru-RU"/>
        </w:rPr>
        <w:t>Окончание: дата, указанная в заявке.</w:t>
      </w:r>
    </w:p>
    <w:p w14:paraId="77BAABB2" w14:textId="77777777" w:rsidR="00872B6F" w:rsidRPr="000A334F" w:rsidRDefault="00872B6F" w:rsidP="00EA2E01">
      <w:pPr>
        <w:tabs>
          <w:tab w:val="left" w:pos="567"/>
          <w:tab w:val="left" w:pos="1843"/>
        </w:tabs>
        <w:spacing w:after="0" w:line="240" w:lineRule="auto"/>
        <w:ind w:firstLine="709"/>
        <w:jc w:val="both"/>
        <w:rPr>
          <w:rFonts w:ascii="Tahoma" w:eastAsia="Times New Roman" w:hAnsi="Tahoma" w:cs="Tahoma"/>
          <w:color w:val="000000"/>
          <w:sz w:val="20"/>
          <w:szCs w:val="20"/>
          <w:lang w:eastAsia="ru-RU"/>
        </w:rPr>
      </w:pPr>
    </w:p>
    <w:p w14:paraId="4F59CBF1" w14:textId="77777777" w:rsidR="00421C39" w:rsidRPr="000A334F" w:rsidRDefault="00165751" w:rsidP="00EA2E01">
      <w:pPr>
        <w:pStyle w:val="a8"/>
        <w:widowControl w:val="0"/>
        <w:numPr>
          <w:ilvl w:val="0"/>
          <w:numId w:val="1"/>
        </w:numPr>
        <w:tabs>
          <w:tab w:val="left" w:pos="1843"/>
        </w:tabs>
        <w:spacing w:after="0" w:line="240" w:lineRule="auto"/>
        <w:ind w:left="0" w:firstLine="709"/>
        <w:contextualSpacing w:val="0"/>
        <w:jc w:val="both"/>
        <w:outlineLvl w:val="0"/>
        <w:rPr>
          <w:rFonts w:ascii="Tahoma" w:eastAsia="Times New Roman" w:hAnsi="Tahoma" w:cs="Tahoma"/>
          <w:b/>
          <w:sz w:val="20"/>
          <w:szCs w:val="20"/>
          <w:lang w:eastAsia="ru-RU"/>
        </w:rPr>
      </w:pPr>
      <w:r w:rsidRPr="000A334F">
        <w:rPr>
          <w:rFonts w:ascii="Tahoma" w:eastAsia="Times New Roman" w:hAnsi="Tahoma" w:cs="Tahoma"/>
          <w:b/>
          <w:sz w:val="20"/>
          <w:szCs w:val="20"/>
          <w:lang w:eastAsia="ru-RU"/>
        </w:rPr>
        <w:t>СОСТАВ И ТРЕБОВАНИЯ К ОКАЗАНИЮ УСЛУГ</w:t>
      </w:r>
    </w:p>
    <w:p w14:paraId="42F1B531" w14:textId="77777777" w:rsidR="002878FF" w:rsidRPr="000A334F" w:rsidRDefault="002878FF" w:rsidP="00EA2E01">
      <w:pPr>
        <w:pStyle w:val="a8"/>
        <w:numPr>
          <w:ilvl w:val="0"/>
          <w:numId w:val="3"/>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b/>
          <w:vanish/>
          <w:sz w:val="20"/>
          <w:szCs w:val="20"/>
          <w:lang w:eastAsia="ru-RU"/>
        </w:rPr>
      </w:pPr>
    </w:p>
    <w:p w14:paraId="4DC0EE12" w14:textId="77777777" w:rsidR="00C62913" w:rsidRPr="000A334F" w:rsidRDefault="00C160D0" w:rsidP="00EA2E01">
      <w:pPr>
        <w:pStyle w:val="a8"/>
        <w:numPr>
          <w:ilvl w:val="1"/>
          <w:numId w:val="3"/>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b/>
          <w:sz w:val="20"/>
          <w:szCs w:val="20"/>
          <w:lang w:eastAsia="ru-RU"/>
        </w:rPr>
      </w:pPr>
      <w:r w:rsidRPr="000A334F">
        <w:rPr>
          <w:rFonts w:ascii="Tahoma" w:eastAsia="Times New Roman" w:hAnsi="Tahoma" w:cs="Tahoma"/>
          <w:b/>
          <w:sz w:val="20"/>
          <w:szCs w:val="20"/>
          <w:lang w:eastAsia="ru-RU"/>
        </w:rPr>
        <w:t>Объекты оказания услуг технической поддержки</w:t>
      </w:r>
      <w:r w:rsidR="00165751" w:rsidRPr="000A334F">
        <w:rPr>
          <w:rFonts w:ascii="Tahoma" w:eastAsia="Times New Roman" w:hAnsi="Tahoma" w:cs="Tahoma"/>
          <w:b/>
          <w:sz w:val="20"/>
          <w:szCs w:val="20"/>
          <w:lang w:eastAsia="ru-RU"/>
        </w:rPr>
        <w:t xml:space="preserve">: </w:t>
      </w:r>
    </w:p>
    <w:p w14:paraId="7D79F723" w14:textId="77777777" w:rsidR="00421C39" w:rsidRPr="000A334F" w:rsidRDefault="00165751" w:rsidP="00EA2E01">
      <w:pPr>
        <w:tabs>
          <w:tab w:val="left" w:pos="1843"/>
        </w:tabs>
        <w:autoSpaceDE w:val="0"/>
        <w:autoSpaceDN w:val="0"/>
        <w:adjustRightInd w:val="0"/>
        <w:spacing w:after="0" w:line="240" w:lineRule="auto"/>
        <w:ind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Хранилище данных </w:t>
      </w:r>
      <w:proofErr w:type="spellStart"/>
      <w:r w:rsidRPr="000A334F">
        <w:rPr>
          <w:rFonts w:ascii="Tahoma" w:eastAsia="Times New Roman" w:hAnsi="Tahoma" w:cs="Tahoma"/>
          <w:sz w:val="20"/>
          <w:szCs w:val="20"/>
          <w:lang w:eastAsia="ru-RU"/>
        </w:rPr>
        <w:t>биллинговой</w:t>
      </w:r>
      <w:proofErr w:type="spellEnd"/>
      <w:r w:rsidRPr="000A334F">
        <w:rPr>
          <w:rFonts w:ascii="Tahoma" w:eastAsia="Times New Roman" w:hAnsi="Tahoma" w:cs="Tahoma"/>
          <w:sz w:val="20"/>
          <w:szCs w:val="20"/>
          <w:lang w:eastAsia="ru-RU"/>
        </w:rPr>
        <w:t xml:space="preserve"> системы </w:t>
      </w:r>
      <w:proofErr w:type="spellStart"/>
      <w:r w:rsidRPr="000A334F">
        <w:rPr>
          <w:rFonts w:ascii="Tahoma" w:eastAsia="Times New Roman" w:hAnsi="Tahoma" w:cs="Tahoma"/>
          <w:sz w:val="20"/>
          <w:szCs w:val="20"/>
          <w:lang w:eastAsia="ru-RU"/>
        </w:rPr>
        <w:t>Oracle</w:t>
      </w:r>
      <w:proofErr w:type="spellEnd"/>
      <w:r w:rsidRPr="000A334F">
        <w:rPr>
          <w:rFonts w:ascii="Tahoma" w:eastAsia="Times New Roman" w:hAnsi="Tahoma" w:cs="Tahoma"/>
          <w:sz w:val="20"/>
          <w:szCs w:val="20"/>
          <w:lang w:eastAsia="ru-RU"/>
        </w:rPr>
        <w:t xml:space="preserve"> CC&amp;B</w:t>
      </w:r>
      <w:r w:rsidR="003D7DF2" w:rsidRPr="000A334F">
        <w:rPr>
          <w:rFonts w:ascii="Tahoma" w:eastAsia="Times New Roman" w:hAnsi="Tahoma" w:cs="Tahoma"/>
          <w:sz w:val="20"/>
          <w:szCs w:val="20"/>
          <w:lang w:eastAsia="ru-RU"/>
        </w:rPr>
        <w:t xml:space="preserve"> (Далее – ХД</w:t>
      </w:r>
      <w:r w:rsidR="00C62913" w:rsidRPr="000A334F">
        <w:rPr>
          <w:rFonts w:ascii="Tahoma" w:eastAsia="Times New Roman" w:hAnsi="Tahoma" w:cs="Tahoma"/>
          <w:sz w:val="20"/>
          <w:szCs w:val="20"/>
          <w:lang w:eastAsia="ru-RU"/>
        </w:rPr>
        <w:t xml:space="preserve"> DWH</w:t>
      </w:r>
      <w:r w:rsidR="003D7DF2" w:rsidRPr="000A334F">
        <w:rPr>
          <w:rFonts w:ascii="Tahoma" w:eastAsia="Times New Roman" w:hAnsi="Tahoma" w:cs="Tahoma"/>
          <w:sz w:val="20"/>
          <w:szCs w:val="20"/>
          <w:lang w:eastAsia="ru-RU"/>
        </w:rPr>
        <w:t xml:space="preserve">), </w:t>
      </w:r>
      <w:proofErr w:type="spellStart"/>
      <w:r w:rsidR="003D7DF2" w:rsidRPr="000A334F">
        <w:rPr>
          <w:rFonts w:ascii="Tahoma" w:eastAsia="Times New Roman" w:hAnsi="Tahoma" w:cs="Tahoma"/>
          <w:sz w:val="20"/>
          <w:szCs w:val="20"/>
          <w:lang w:eastAsia="ru-RU"/>
        </w:rPr>
        <w:t>Oracle</w:t>
      </w:r>
      <w:proofErr w:type="spellEnd"/>
      <w:r w:rsidR="003D7DF2" w:rsidRPr="000A334F">
        <w:rPr>
          <w:rFonts w:ascii="Tahoma" w:eastAsia="Times New Roman" w:hAnsi="Tahoma" w:cs="Tahoma"/>
          <w:sz w:val="20"/>
          <w:szCs w:val="20"/>
          <w:lang w:eastAsia="ru-RU"/>
        </w:rPr>
        <w:t xml:space="preserve"> DB, </w:t>
      </w:r>
      <w:proofErr w:type="spellStart"/>
      <w:r w:rsidR="003D7DF2" w:rsidRPr="000A334F">
        <w:rPr>
          <w:rFonts w:ascii="Tahoma" w:eastAsia="Times New Roman" w:hAnsi="Tahoma" w:cs="Tahoma"/>
          <w:sz w:val="20"/>
          <w:szCs w:val="20"/>
          <w:lang w:eastAsia="ru-RU"/>
        </w:rPr>
        <w:t>Oracle</w:t>
      </w:r>
      <w:proofErr w:type="spellEnd"/>
      <w:r w:rsidR="003D7DF2" w:rsidRPr="000A334F">
        <w:rPr>
          <w:rFonts w:ascii="Tahoma" w:eastAsia="Times New Roman" w:hAnsi="Tahoma" w:cs="Tahoma"/>
          <w:sz w:val="20"/>
          <w:szCs w:val="20"/>
          <w:lang w:eastAsia="ru-RU"/>
        </w:rPr>
        <w:t xml:space="preserve"> BI EE, </w:t>
      </w:r>
      <w:proofErr w:type="spellStart"/>
      <w:r w:rsidR="003D7DF2" w:rsidRPr="000A334F">
        <w:rPr>
          <w:rFonts w:ascii="Tahoma" w:eastAsia="Times New Roman" w:hAnsi="Tahoma" w:cs="Tahoma"/>
          <w:sz w:val="20"/>
          <w:szCs w:val="20"/>
          <w:lang w:eastAsia="ru-RU"/>
        </w:rPr>
        <w:t>Oracle</w:t>
      </w:r>
      <w:proofErr w:type="spellEnd"/>
      <w:r w:rsidR="003D7DF2" w:rsidRPr="000A334F">
        <w:rPr>
          <w:rFonts w:ascii="Tahoma" w:eastAsia="Times New Roman" w:hAnsi="Tahoma" w:cs="Tahoma"/>
          <w:sz w:val="20"/>
          <w:szCs w:val="20"/>
          <w:lang w:eastAsia="ru-RU"/>
        </w:rPr>
        <w:t xml:space="preserve"> CC&amp;B и MDM, </w:t>
      </w:r>
      <w:proofErr w:type="spellStart"/>
      <w:r w:rsidR="003D7DF2" w:rsidRPr="000A334F">
        <w:rPr>
          <w:rFonts w:ascii="Tahoma" w:eastAsia="Times New Roman" w:hAnsi="Tahoma" w:cs="Tahoma"/>
          <w:sz w:val="20"/>
          <w:szCs w:val="20"/>
          <w:lang w:eastAsia="ru-RU"/>
        </w:rPr>
        <w:t>Oracle</w:t>
      </w:r>
      <w:proofErr w:type="spellEnd"/>
      <w:r w:rsidR="003D7DF2" w:rsidRPr="000A334F">
        <w:rPr>
          <w:rFonts w:ascii="Tahoma" w:eastAsia="Times New Roman" w:hAnsi="Tahoma" w:cs="Tahoma"/>
          <w:sz w:val="20"/>
          <w:szCs w:val="20"/>
          <w:lang w:eastAsia="ru-RU"/>
        </w:rPr>
        <w:t xml:space="preserve"> SOA </w:t>
      </w:r>
      <w:proofErr w:type="spellStart"/>
      <w:r w:rsidR="003D7DF2" w:rsidRPr="000A334F">
        <w:rPr>
          <w:rFonts w:ascii="Tahoma" w:eastAsia="Times New Roman" w:hAnsi="Tahoma" w:cs="Tahoma"/>
          <w:sz w:val="20"/>
          <w:szCs w:val="20"/>
          <w:lang w:eastAsia="ru-RU"/>
        </w:rPr>
        <w:t>Suite</w:t>
      </w:r>
      <w:proofErr w:type="spellEnd"/>
      <w:r w:rsidR="00D64EF8" w:rsidRPr="000A334F">
        <w:rPr>
          <w:rFonts w:ascii="Tahoma" w:eastAsia="Times New Roman" w:hAnsi="Tahoma" w:cs="Tahoma"/>
          <w:sz w:val="20"/>
          <w:szCs w:val="20"/>
          <w:lang w:eastAsia="ru-RU"/>
        </w:rPr>
        <w:t>,</w:t>
      </w:r>
      <w:r w:rsidR="003D7DF2" w:rsidRPr="000A334F">
        <w:rPr>
          <w:rFonts w:ascii="Tahoma" w:eastAsia="Times New Roman" w:hAnsi="Tahoma" w:cs="Tahoma"/>
          <w:sz w:val="20"/>
          <w:szCs w:val="20"/>
          <w:lang w:eastAsia="ru-RU"/>
        </w:rPr>
        <w:t xml:space="preserve"> </w:t>
      </w:r>
      <w:proofErr w:type="spellStart"/>
      <w:r w:rsidR="003D7DF2" w:rsidRPr="000A334F">
        <w:rPr>
          <w:rFonts w:ascii="Tahoma" w:eastAsia="Times New Roman" w:hAnsi="Tahoma" w:cs="Tahoma"/>
          <w:sz w:val="20"/>
          <w:szCs w:val="20"/>
          <w:lang w:eastAsia="ru-RU"/>
        </w:rPr>
        <w:t>Oracle</w:t>
      </w:r>
      <w:proofErr w:type="spellEnd"/>
      <w:r w:rsidR="003D7DF2" w:rsidRPr="000A334F">
        <w:rPr>
          <w:rFonts w:ascii="Tahoma" w:eastAsia="Times New Roman" w:hAnsi="Tahoma" w:cs="Tahoma"/>
          <w:sz w:val="20"/>
          <w:szCs w:val="20"/>
          <w:lang w:eastAsia="ru-RU"/>
        </w:rPr>
        <w:t xml:space="preserve"> </w:t>
      </w:r>
      <w:proofErr w:type="spellStart"/>
      <w:r w:rsidR="003D7DF2" w:rsidRPr="000A334F">
        <w:rPr>
          <w:rFonts w:ascii="Tahoma" w:eastAsia="Times New Roman" w:hAnsi="Tahoma" w:cs="Tahoma"/>
          <w:sz w:val="20"/>
          <w:szCs w:val="20"/>
          <w:lang w:eastAsia="ru-RU"/>
        </w:rPr>
        <w:t>Service</w:t>
      </w:r>
      <w:proofErr w:type="spellEnd"/>
      <w:r w:rsidR="003D7DF2" w:rsidRPr="000A334F">
        <w:rPr>
          <w:rFonts w:ascii="Tahoma" w:eastAsia="Times New Roman" w:hAnsi="Tahoma" w:cs="Tahoma"/>
          <w:sz w:val="20"/>
          <w:szCs w:val="20"/>
          <w:lang w:eastAsia="ru-RU"/>
        </w:rPr>
        <w:t xml:space="preserve"> </w:t>
      </w:r>
      <w:proofErr w:type="spellStart"/>
      <w:r w:rsidR="003D7DF2" w:rsidRPr="000A334F">
        <w:rPr>
          <w:rFonts w:ascii="Tahoma" w:eastAsia="Times New Roman" w:hAnsi="Tahoma" w:cs="Tahoma"/>
          <w:sz w:val="20"/>
          <w:szCs w:val="20"/>
          <w:lang w:eastAsia="ru-RU"/>
        </w:rPr>
        <w:t>Bus</w:t>
      </w:r>
      <w:proofErr w:type="spellEnd"/>
      <w:r w:rsidR="003D7DF2" w:rsidRPr="000A334F">
        <w:rPr>
          <w:rFonts w:ascii="Tahoma" w:eastAsia="Times New Roman" w:hAnsi="Tahoma" w:cs="Tahoma"/>
          <w:sz w:val="20"/>
          <w:szCs w:val="20"/>
          <w:lang w:eastAsia="ru-RU"/>
        </w:rPr>
        <w:t xml:space="preserve"> (OSB)</w:t>
      </w:r>
      <w:r w:rsidR="00D64EF8" w:rsidRPr="000A334F">
        <w:rPr>
          <w:rFonts w:ascii="Tahoma" w:eastAsia="Times New Roman" w:hAnsi="Tahoma" w:cs="Tahoma"/>
          <w:sz w:val="20"/>
          <w:szCs w:val="20"/>
          <w:lang w:eastAsia="ru-RU"/>
        </w:rPr>
        <w:t>,</w:t>
      </w:r>
      <w:r w:rsidR="003D7DF2" w:rsidRPr="000A334F">
        <w:rPr>
          <w:rFonts w:ascii="Tahoma" w:eastAsia="Times New Roman" w:hAnsi="Tahoma" w:cs="Tahoma"/>
          <w:sz w:val="20"/>
          <w:szCs w:val="20"/>
          <w:lang w:eastAsia="ru-RU"/>
        </w:rPr>
        <w:t xml:space="preserve"> CCB2MDM2</w:t>
      </w:r>
      <w:r w:rsidR="00D64EF8" w:rsidRPr="000A334F">
        <w:rPr>
          <w:rFonts w:ascii="Tahoma" w:eastAsia="Times New Roman" w:hAnsi="Tahoma" w:cs="Tahoma"/>
          <w:sz w:val="20"/>
          <w:szCs w:val="20"/>
          <w:lang w:eastAsia="ru-RU"/>
        </w:rPr>
        <w:t>.</w:t>
      </w:r>
    </w:p>
    <w:p w14:paraId="4B0AE84F" w14:textId="77777777" w:rsidR="00421C39" w:rsidRPr="000A334F" w:rsidRDefault="00165751" w:rsidP="00EA2E01">
      <w:pPr>
        <w:tabs>
          <w:tab w:val="left" w:pos="1843"/>
        </w:tabs>
        <w:autoSpaceDE w:val="0"/>
        <w:autoSpaceDN w:val="0"/>
        <w:adjustRightInd w:val="0"/>
        <w:spacing w:after="0" w:line="240" w:lineRule="auto"/>
        <w:ind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Рабочая и эксплуатационная документация, консультации для оказания Услуг по настоящему Техническому заданию предоставляется в течение 5 (пяти) рабочих дней с момента подписания договора.  </w:t>
      </w:r>
    </w:p>
    <w:p w14:paraId="7C7EFC6E" w14:textId="77777777" w:rsidR="00C160D0" w:rsidRPr="000A334F" w:rsidRDefault="00BB5262" w:rsidP="00EA2E01">
      <w:pPr>
        <w:pStyle w:val="a8"/>
        <w:numPr>
          <w:ilvl w:val="1"/>
          <w:numId w:val="3"/>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Исполнитель</w:t>
      </w:r>
      <w:r w:rsidR="00C160D0" w:rsidRPr="000A334F">
        <w:rPr>
          <w:rFonts w:ascii="Tahoma" w:eastAsia="Times New Roman" w:hAnsi="Tahoma" w:cs="Tahoma"/>
          <w:sz w:val="20"/>
          <w:szCs w:val="20"/>
          <w:lang w:eastAsia="ru-RU"/>
        </w:rPr>
        <w:t xml:space="preserve"> оказывает Услуги дистанционно, посредством сети Интернет.</w:t>
      </w:r>
    </w:p>
    <w:p w14:paraId="2EA71115" w14:textId="77777777" w:rsidR="00C160D0" w:rsidRPr="000A334F" w:rsidRDefault="00BB5262" w:rsidP="00EA2E01">
      <w:pPr>
        <w:pStyle w:val="a8"/>
        <w:numPr>
          <w:ilvl w:val="1"/>
          <w:numId w:val="3"/>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Исполнитель</w:t>
      </w:r>
      <w:r w:rsidR="00C160D0" w:rsidRPr="000A334F">
        <w:rPr>
          <w:rFonts w:ascii="Tahoma" w:eastAsia="Times New Roman" w:hAnsi="Tahoma" w:cs="Tahoma"/>
          <w:sz w:val="20"/>
          <w:szCs w:val="20"/>
          <w:lang w:eastAsia="ru-RU"/>
        </w:rPr>
        <w:t xml:space="preserve"> оказывает Услуги силами квалифицированного персонала, имеющего необходимые компет</w:t>
      </w:r>
      <w:r w:rsidRPr="000A334F">
        <w:rPr>
          <w:rFonts w:ascii="Tahoma" w:eastAsia="Times New Roman" w:hAnsi="Tahoma" w:cs="Tahoma"/>
          <w:sz w:val="20"/>
          <w:szCs w:val="20"/>
          <w:lang w:eastAsia="ru-RU"/>
        </w:rPr>
        <w:t>енции и опыт работы. Исполнитель</w:t>
      </w:r>
      <w:r w:rsidR="00C160D0" w:rsidRPr="000A334F">
        <w:rPr>
          <w:rFonts w:ascii="Tahoma" w:eastAsia="Times New Roman" w:hAnsi="Tahoma" w:cs="Tahoma"/>
          <w:sz w:val="20"/>
          <w:szCs w:val="20"/>
          <w:lang w:eastAsia="ru-RU"/>
        </w:rPr>
        <w:t xml:space="preserve"> самостоятельно определяет количество специалистов, необходимых для оказания Услуг.</w:t>
      </w:r>
    </w:p>
    <w:p w14:paraId="5A4715B0" w14:textId="77777777" w:rsidR="00C160D0" w:rsidRPr="000A334F" w:rsidRDefault="00BB5262" w:rsidP="00EA2E01">
      <w:pPr>
        <w:pStyle w:val="a8"/>
        <w:numPr>
          <w:ilvl w:val="1"/>
          <w:numId w:val="3"/>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Заказчик</w:t>
      </w:r>
      <w:r w:rsidR="00C160D0" w:rsidRPr="000A334F">
        <w:rPr>
          <w:rFonts w:ascii="Tahoma" w:eastAsia="Times New Roman" w:hAnsi="Tahoma" w:cs="Tahoma"/>
          <w:sz w:val="20"/>
          <w:szCs w:val="20"/>
          <w:lang w:eastAsia="ru-RU"/>
        </w:rPr>
        <w:t xml:space="preserve"> обязуется предоставлять в согласованные сроки </w:t>
      </w:r>
      <w:r w:rsidRPr="000A334F">
        <w:rPr>
          <w:rFonts w:ascii="Tahoma" w:eastAsia="Times New Roman" w:hAnsi="Tahoma" w:cs="Tahoma"/>
          <w:sz w:val="20"/>
          <w:szCs w:val="20"/>
          <w:lang w:eastAsia="ru-RU"/>
        </w:rPr>
        <w:t>Исполнителю</w:t>
      </w:r>
      <w:r w:rsidR="00C160D0" w:rsidRPr="000A334F">
        <w:rPr>
          <w:rFonts w:ascii="Tahoma" w:eastAsia="Times New Roman" w:hAnsi="Tahoma" w:cs="Tahoma"/>
          <w:sz w:val="20"/>
          <w:szCs w:val="20"/>
          <w:lang w:eastAsia="ru-RU"/>
        </w:rPr>
        <w:t xml:space="preserve"> по его требованию все необходимые для оказания им Услуг материалы, документы и сведения технического и организационного характера.</w:t>
      </w:r>
    </w:p>
    <w:p w14:paraId="7417F094" w14:textId="77777777" w:rsidR="000E7BE2" w:rsidRPr="000A334F" w:rsidRDefault="000E7BE2" w:rsidP="00EA2E01">
      <w:pPr>
        <w:pStyle w:val="a8"/>
        <w:numPr>
          <w:ilvl w:val="1"/>
          <w:numId w:val="3"/>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Исполнитель при взаимодействии с Заказчиком обязан при планировании сроков учесть временные часовые пояса режима работы Заказчика. </w:t>
      </w:r>
    </w:p>
    <w:p w14:paraId="55755054" w14:textId="77777777" w:rsidR="000E7BE2" w:rsidRPr="000A334F" w:rsidRDefault="000E7BE2" w:rsidP="00EA2E01">
      <w:pPr>
        <w:pStyle w:val="a8"/>
        <w:numPr>
          <w:ilvl w:val="1"/>
          <w:numId w:val="3"/>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Перед началом оказания Услуг Заказчик предоставляет Исполнителю:</w:t>
      </w:r>
    </w:p>
    <w:p w14:paraId="10979C62" w14:textId="77777777" w:rsidR="000E7BE2" w:rsidRPr="000A334F" w:rsidRDefault="000E7BE2" w:rsidP="00EA2E01">
      <w:pPr>
        <w:numPr>
          <w:ilvl w:val="0"/>
          <w:numId w:val="4"/>
        </w:numPr>
        <w:tabs>
          <w:tab w:val="left" w:pos="1843"/>
        </w:tab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Рабочу</w:t>
      </w:r>
      <w:r w:rsidR="00B63D63" w:rsidRPr="000A334F">
        <w:rPr>
          <w:rFonts w:ascii="Tahoma" w:eastAsia="Times New Roman" w:hAnsi="Tahoma" w:cs="Tahoma"/>
          <w:sz w:val="20"/>
          <w:szCs w:val="20"/>
          <w:lang w:eastAsia="ru-RU"/>
        </w:rPr>
        <w:t>ю документацию Хранилище данных</w:t>
      </w:r>
      <w:r w:rsidR="00285DE5" w:rsidRPr="000A334F">
        <w:rPr>
          <w:rFonts w:ascii="Tahoma" w:eastAsia="Times New Roman" w:hAnsi="Tahoma" w:cs="Tahoma"/>
          <w:sz w:val="20"/>
          <w:szCs w:val="20"/>
          <w:lang w:val="en-US" w:eastAsia="ru-RU"/>
        </w:rPr>
        <w:t>.</w:t>
      </w:r>
    </w:p>
    <w:p w14:paraId="2357045D" w14:textId="77777777" w:rsidR="000E7BE2" w:rsidRPr="000A334F" w:rsidRDefault="000E7BE2" w:rsidP="00EA2E01">
      <w:pPr>
        <w:numPr>
          <w:ilvl w:val="0"/>
          <w:numId w:val="4"/>
        </w:numPr>
        <w:tabs>
          <w:tab w:val="left" w:pos="1843"/>
        </w:tab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Удаленные или офисные рабочие места и доступы в информационные системы, являющиеся предметом обсл</w:t>
      </w:r>
      <w:r w:rsidR="00B63D63" w:rsidRPr="000A334F">
        <w:rPr>
          <w:rFonts w:ascii="Tahoma" w:eastAsia="Times New Roman" w:hAnsi="Tahoma" w:cs="Tahoma"/>
          <w:sz w:val="20"/>
          <w:szCs w:val="20"/>
          <w:lang w:eastAsia="ru-RU"/>
        </w:rPr>
        <w:t>едования и/или связанные с ними</w:t>
      </w:r>
      <w:r w:rsidR="00285DE5" w:rsidRPr="000A334F">
        <w:rPr>
          <w:rFonts w:ascii="Tahoma" w:eastAsia="Times New Roman" w:hAnsi="Tahoma" w:cs="Tahoma"/>
          <w:sz w:val="20"/>
          <w:szCs w:val="20"/>
          <w:lang w:eastAsia="ru-RU"/>
        </w:rPr>
        <w:t>.</w:t>
      </w:r>
    </w:p>
    <w:p w14:paraId="5C4F366E" w14:textId="77777777" w:rsidR="000E7BE2" w:rsidRPr="000A334F" w:rsidRDefault="000E7BE2" w:rsidP="00EA2E01">
      <w:pPr>
        <w:numPr>
          <w:ilvl w:val="0"/>
          <w:numId w:val="4"/>
        </w:numPr>
        <w:tabs>
          <w:tab w:val="left" w:pos="1843"/>
        </w:tab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Данные из системы мониторинга (по необходимости). </w:t>
      </w:r>
    </w:p>
    <w:p w14:paraId="65E80136" w14:textId="77777777" w:rsidR="00421C39" w:rsidRPr="000A334F" w:rsidRDefault="000C26A9" w:rsidP="00EA2E01">
      <w:pPr>
        <w:pStyle w:val="a8"/>
        <w:numPr>
          <w:ilvl w:val="1"/>
          <w:numId w:val="3"/>
        </w:numPr>
        <w:tabs>
          <w:tab w:val="left" w:pos="1843"/>
        </w:tabs>
        <w:overflowPunct w:val="0"/>
        <w:autoSpaceDE w:val="0"/>
        <w:autoSpaceDN w:val="0"/>
        <w:adjustRightInd w:val="0"/>
        <w:spacing w:after="0" w:line="240" w:lineRule="auto"/>
        <w:ind w:left="0" w:firstLine="709"/>
        <w:jc w:val="both"/>
        <w:textAlignment w:val="baseline"/>
        <w:rPr>
          <w:rFonts w:ascii="Tahoma" w:eastAsia="Times New Roman" w:hAnsi="Tahoma" w:cs="Tahoma"/>
          <w:b/>
          <w:sz w:val="20"/>
          <w:szCs w:val="20"/>
          <w:lang w:eastAsia="ru-RU"/>
        </w:rPr>
      </w:pPr>
      <w:r w:rsidRPr="000A334F">
        <w:rPr>
          <w:rFonts w:ascii="Tahoma" w:eastAsia="Times New Roman" w:hAnsi="Tahoma" w:cs="Tahoma"/>
          <w:b/>
          <w:sz w:val="20"/>
          <w:szCs w:val="20"/>
          <w:lang w:eastAsia="ru-RU"/>
        </w:rPr>
        <w:t>Объем</w:t>
      </w:r>
      <w:r w:rsidR="00421C39" w:rsidRPr="000A334F">
        <w:rPr>
          <w:rFonts w:ascii="Tahoma" w:eastAsia="Times New Roman" w:hAnsi="Tahoma" w:cs="Tahoma"/>
          <w:b/>
          <w:sz w:val="20"/>
          <w:szCs w:val="20"/>
          <w:lang w:eastAsia="ru-RU"/>
        </w:rPr>
        <w:t xml:space="preserve"> оказываемых услуг</w:t>
      </w:r>
    </w:p>
    <w:p w14:paraId="10835A00" w14:textId="77777777" w:rsidR="00285DE5" w:rsidRPr="000A334F" w:rsidRDefault="00285DE5" w:rsidP="00EA2E01">
      <w:pPr>
        <w:pStyle w:val="a8"/>
        <w:numPr>
          <w:ilvl w:val="0"/>
          <w:numId w:val="17"/>
        </w:numPr>
        <w:tabs>
          <w:tab w:val="left" w:pos="567"/>
          <w:tab w:val="left" w:pos="1843"/>
        </w:tabs>
        <w:spacing w:after="0" w:line="240" w:lineRule="auto"/>
        <w:ind w:left="0" w:firstLine="709"/>
        <w:jc w:val="both"/>
        <w:rPr>
          <w:rFonts w:ascii="Tahoma" w:eastAsia="Times New Roman" w:hAnsi="Tahoma" w:cs="Tahoma"/>
          <w:vanish/>
          <w:color w:val="000000"/>
          <w:sz w:val="20"/>
          <w:szCs w:val="20"/>
          <w:lang w:eastAsia="ru-RU"/>
        </w:rPr>
      </w:pPr>
    </w:p>
    <w:p w14:paraId="1A205C43" w14:textId="77777777" w:rsidR="00285DE5" w:rsidRPr="000A334F" w:rsidRDefault="00285DE5" w:rsidP="00EA2E01">
      <w:pPr>
        <w:pStyle w:val="a8"/>
        <w:numPr>
          <w:ilvl w:val="1"/>
          <w:numId w:val="17"/>
        </w:numPr>
        <w:tabs>
          <w:tab w:val="left" w:pos="567"/>
          <w:tab w:val="left" w:pos="1843"/>
        </w:tabs>
        <w:spacing w:after="0" w:line="240" w:lineRule="auto"/>
        <w:ind w:left="0" w:firstLine="709"/>
        <w:jc w:val="both"/>
        <w:rPr>
          <w:rFonts w:ascii="Tahoma" w:eastAsia="Times New Roman" w:hAnsi="Tahoma" w:cs="Tahoma"/>
          <w:vanish/>
          <w:color w:val="000000"/>
          <w:sz w:val="20"/>
          <w:szCs w:val="20"/>
          <w:lang w:eastAsia="ru-RU"/>
        </w:rPr>
      </w:pPr>
    </w:p>
    <w:p w14:paraId="66803AE6" w14:textId="77777777" w:rsidR="00285DE5" w:rsidRPr="000A334F" w:rsidRDefault="00285DE5" w:rsidP="00EA2E01">
      <w:pPr>
        <w:pStyle w:val="a8"/>
        <w:numPr>
          <w:ilvl w:val="1"/>
          <w:numId w:val="17"/>
        </w:numPr>
        <w:tabs>
          <w:tab w:val="left" w:pos="567"/>
          <w:tab w:val="left" w:pos="1843"/>
        </w:tabs>
        <w:spacing w:after="0" w:line="240" w:lineRule="auto"/>
        <w:ind w:left="0" w:firstLine="709"/>
        <w:jc w:val="both"/>
        <w:rPr>
          <w:rFonts w:ascii="Tahoma" w:eastAsia="Times New Roman" w:hAnsi="Tahoma" w:cs="Tahoma"/>
          <w:vanish/>
          <w:color w:val="000000"/>
          <w:sz w:val="20"/>
          <w:szCs w:val="20"/>
          <w:lang w:eastAsia="ru-RU"/>
        </w:rPr>
      </w:pPr>
    </w:p>
    <w:p w14:paraId="60606B1C" w14:textId="77777777" w:rsidR="00285DE5" w:rsidRPr="000A334F" w:rsidRDefault="00285DE5" w:rsidP="00EA2E01">
      <w:pPr>
        <w:pStyle w:val="a8"/>
        <w:numPr>
          <w:ilvl w:val="1"/>
          <w:numId w:val="17"/>
        </w:numPr>
        <w:tabs>
          <w:tab w:val="left" w:pos="567"/>
          <w:tab w:val="left" w:pos="1843"/>
        </w:tabs>
        <w:spacing w:after="0" w:line="240" w:lineRule="auto"/>
        <w:ind w:left="0" w:firstLine="709"/>
        <w:jc w:val="both"/>
        <w:rPr>
          <w:rFonts w:ascii="Tahoma" w:eastAsia="Times New Roman" w:hAnsi="Tahoma" w:cs="Tahoma"/>
          <w:vanish/>
          <w:color w:val="000000"/>
          <w:sz w:val="20"/>
          <w:szCs w:val="20"/>
          <w:lang w:eastAsia="ru-RU"/>
        </w:rPr>
      </w:pPr>
    </w:p>
    <w:p w14:paraId="6DF9FE0A" w14:textId="77777777" w:rsidR="00285DE5" w:rsidRPr="000A334F" w:rsidRDefault="00285DE5" w:rsidP="00EA2E01">
      <w:pPr>
        <w:pStyle w:val="a8"/>
        <w:numPr>
          <w:ilvl w:val="1"/>
          <w:numId w:val="17"/>
        </w:numPr>
        <w:tabs>
          <w:tab w:val="left" w:pos="567"/>
          <w:tab w:val="left" w:pos="1843"/>
        </w:tabs>
        <w:spacing w:after="0" w:line="240" w:lineRule="auto"/>
        <w:ind w:left="0" w:firstLine="709"/>
        <w:jc w:val="both"/>
        <w:rPr>
          <w:rFonts w:ascii="Tahoma" w:eastAsia="Times New Roman" w:hAnsi="Tahoma" w:cs="Tahoma"/>
          <w:vanish/>
          <w:color w:val="000000"/>
          <w:sz w:val="20"/>
          <w:szCs w:val="20"/>
          <w:lang w:eastAsia="ru-RU"/>
        </w:rPr>
      </w:pPr>
    </w:p>
    <w:p w14:paraId="2A93C2EA" w14:textId="77777777" w:rsidR="00A20006" w:rsidRPr="000A334F" w:rsidRDefault="00A20006" w:rsidP="00EA2E01">
      <w:pPr>
        <w:pStyle w:val="a8"/>
        <w:numPr>
          <w:ilvl w:val="2"/>
          <w:numId w:val="3"/>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В рамках реализации настоящего ТЗ Исполнитель оказывает следующие услуги:</w:t>
      </w:r>
    </w:p>
    <w:p w14:paraId="01A95976" w14:textId="77777777" w:rsidR="00A20006" w:rsidRPr="000A334F" w:rsidRDefault="00A20006" w:rsidP="00EA2E01">
      <w:pPr>
        <w:numPr>
          <w:ilvl w:val="0"/>
          <w:numId w:val="5"/>
        </w:numPr>
        <w:tabs>
          <w:tab w:val="left" w:pos="1843"/>
        </w:tabs>
        <w:spacing w:after="0" w:line="240" w:lineRule="auto"/>
        <w:ind w:left="0" w:firstLine="709"/>
        <w:jc w:val="both"/>
        <w:rPr>
          <w:rFonts w:ascii="Tahoma" w:eastAsia="Times New Roman" w:hAnsi="Tahoma" w:cs="Tahoma"/>
          <w:bCs/>
          <w:sz w:val="20"/>
          <w:szCs w:val="20"/>
          <w:lang w:eastAsia="ru-RU"/>
        </w:rPr>
      </w:pPr>
      <w:r w:rsidRPr="000A334F">
        <w:rPr>
          <w:rFonts w:ascii="Tahoma" w:eastAsia="Times New Roman" w:hAnsi="Tahoma" w:cs="Tahoma"/>
          <w:bCs/>
          <w:sz w:val="20"/>
          <w:szCs w:val="20"/>
          <w:lang w:eastAsia="ru-RU"/>
        </w:rPr>
        <w:t>в соответствии с Фиксированным перечнем Услуг, указанны</w:t>
      </w:r>
      <w:r w:rsidR="00EC7DDC" w:rsidRPr="000A334F">
        <w:rPr>
          <w:rFonts w:ascii="Tahoma" w:eastAsia="Times New Roman" w:hAnsi="Tahoma" w:cs="Tahoma"/>
          <w:bCs/>
          <w:sz w:val="20"/>
          <w:szCs w:val="20"/>
          <w:lang w:eastAsia="ru-RU"/>
        </w:rPr>
        <w:t>е</w:t>
      </w:r>
      <w:r w:rsidRPr="000A334F">
        <w:rPr>
          <w:rFonts w:ascii="Tahoma" w:eastAsia="Times New Roman" w:hAnsi="Tahoma" w:cs="Tahoma"/>
          <w:bCs/>
          <w:sz w:val="20"/>
          <w:szCs w:val="20"/>
          <w:lang w:eastAsia="ru-RU"/>
        </w:rPr>
        <w:t xml:space="preserve"> в таблице 1.</w:t>
      </w:r>
    </w:p>
    <w:p w14:paraId="58D9BE29" w14:textId="77777777" w:rsidR="00A20006" w:rsidRPr="000A334F" w:rsidRDefault="00A20006" w:rsidP="00EA2E01">
      <w:pPr>
        <w:widowControl w:val="0"/>
        <w:numPr>
          <w:ilvl w:val="0"/>
          <w:numId w:val="5"/>
        </w:numPr>
        <w:tabs>
          <w:tab w:val="left" w:pos="1843"/>
        </w:tabs>
        <w:spacing w:after="0" w:line="240" w:lineRule="auto"/>
        <w:ind w:left="0" w:firstLine="709"/>
        <w:jc w:val="both"/>
        <w:rPr>
          <w:rFonts w:ascii="Tahoma" w:eastAsia="Times New Roman" w:hAnsi="Tahoma" w:cs="Tahoma"/>
          <w:bCs/>
          <w:sz w:val="20"/>
          <w:szCs w:val="20"/>
          <w:lang w:eastAsia="ru-RU"/>
        </w:rPr>
      </w:pPr>
      <w:r w:rsidRPr="000A334F">
        <w:rPr>
          <w:rFonts w:ascii="Tahoma" w:eastAsia="Times New Roman" w:hAnsi="Tahoma" w:cs="Tahoma"/>
          <w:bCs/>
          <w:sz w:val="20"/>
          <w:szCs w:val="20"/>
          <w:lang w:eastAsia="ru-RU"/>
        </w:rPr>
        <w:t>сверх Фиксированного перечня Услуг</w:t>
      </w:r>
      <w:r w:rsidR="00EC7DDC" w:rsidRPr="000A334F">
        <w:rPr>
          <w:rFonts w:ascii="Tahoma" w:eastAsia="Times New Roman" w:hAnsi="Tahoma" w:cs="Tahoma"/>
          <w:bCs/>
          <w:sz w:val="20"/>
          <w:szCs w:val="20"/>
          <w:lang w:eastAsia="ru-RU"/>
        </w:rPr>
        <w:t>, указанные</w:t>
      </w:r>
      <w:r w:rsidR="007B4887" w:rsidRPr="000A334F">
        <w:rPr>
          <w:rFonts w:ascii="Tahoma" w:eastAsia="Times New Roman" w:hAnsi="Tahoma" w:cs="Tahoma"/>
          <w:bCs/>
          <w:sz w:val="20"/>
          <w:szCs w:val="20"/>
          <w:lang w:eastAsia="ru-RU"/>
        </w:rPr>
        <w:t xml:space="preserve"> в таблице 2</w:t>
      </w:r>
      <w:r w:rsidRPr="000A334F">
        <w:rPr>
          <w:rFonts w:ascii="Tahoma" w:eastAsia="Times New Roman" w:hAnsi="Tahoma" w:cs="Tahoma"/>
          <w:bCs/>
          <w:sz w:val="20"/>
          <w:szCs w:val="20"/>
          <w:lang w:eastAsia="ru-RU"/>
        </w:rPr>
        <w:t xml:space="preserve">. </w:t>
      </w:r>
    </w:p>
    <w:p w14:paraId="346110E0" w14:textId="77777777" w:rsidR="00872B6F" w:rsidRPr="00872B6F" w:rsidRDefault="00421C39" w:rsidP="00EA2E01">
      <w:pPr>
        <w:pStyle w:val="a8"/>
        <w:numPr>
          <w:ilvl w:val="2"/>
          <w:numId w:val="3"/>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В рамках реализации настоящего ТЗ Исполнитель оказывает услуги в соответствии с Фиксированным перечнем Услуг, указанны</w:t>
      </w:r>
      <w:r w:rsidR="00EC7DDC" w:rsidRPr="000A334F">
        <w:rPr>
          <w:rFonts w:ascii="Tahoma" w:eastAsia="Times New Roman" w:hAnsi="Tahoma" w:cs="Tahoma"/>
          <w:sz w:val="20"/>
          <w:szCs w:val="20"/>
          <w:lang w:eastAsia="ru-RU"/>
        </w:rPr>
        <w:t>е</w:t>
      </w:r>
      <w:r w:rsidRPr="000A334F">
        <w:rPr>
          <w:rFonts w:ascii="Tahoma" w:eastAsia="Times New Roman" w:hAnsi="Tahoma" w:cs="Tahoma"/>
          <w:sz w:val="20"/>
          <w:szCs w:val="20"/>
          <w:lang w:eastAsia="ru-RU"/>
        </w:rPr>
        <w:t xml:space="preserve"> в таблице 1</w:t>
      </w:r>
      <w:r w:rsidR="0077672A" w:rsidRPr="000A334F">
        <w:rPr>
          <w:rFonts w:ascii="Tahoma" w:eastAsia="Times New Roman" w:hAnsi="Tahoma" w:cs="Tahoma"/>
          <w:sz w:val="20"/>
          <w:szCs w:val="20"/>
          <w:lang w:eastAsia="ru-RU"/>
        </w:rPr>
        <w:t>.</w:t>
      </w:r>
      <w:r w:rsidR="00872B6F" w:rsidRPr="00872B6F">
        <w:rPr>
          <w:rFonts w:ascii="Tahoma" w:eastAsia="Times New Roman" w:hAnsi="Tahoma" w:cs="Tahoma"/>
          <w:bCs/>
          <w:color w:val="000000" w:themeColor="text1"/>
          <w:sz w:val="20"/>
          <w:szCs w:val="20"/>
          <w:lang w:eastAsia="ru-RU"/>
        </w:rPr>
        <w:t xml:space="preserve"> </w:t>
      </w:r>
    </w:p>
    <w:p w14:paraId="0AD1287C" w14:textId="77777777" w:rsidR="00872B6F" w:rsidRDefault="00872B6F" w:rsidP="00872B6F">
      <w:pPr>
        <w:pStyle w:val="a8"/>
        <w:tabs>
          <w:tab w:val="left" w:pos="1418"/>
        </w:tabs>
        <w:overflowPunct w:val="0"/>
        <w:autoSpaceDE w:val="0"/>
        <w:autoSpaceDN w:val="0"/>
        <w:adjustRightInd w:val="0"/>
        <w:spacing w:after="0" w:line="240" w:lineRule="auto"/>
        <w:ind w:left="709"/>
        <w:contextualSpacing w:val="0"/>
        <w:jc w:val="right"/>
        <w:textAlignment w:val="baseline"/>
        <w:rPr>
          <w:rFonts w:ascii="Tahoma" w:eastAsia="Times New Roman" w:hAnsi="Tahoma" w:cs="Tahoma"/>
          <w:bCs/>
          <w:color w:val="000000" w:themeColor="text1"/>
          <w:sz w:val="20"/>
          <w:szCs w:val="20"/>
          <w:lang w:eastAsia="ru-RU"/>
        </w:rPr>
      </w:pPr>
    </w:p>
    <w:p w14:paraId="150ADEFD" w14:textId="77777777" w:rsidR="00872B6F" w:rsidRDefault="00872B6F" w:rsidP="00872B6F">
      <w:pPr>
        <w:pStyle w:val="a8"/>
        <w:tabs>
          <w:tab w:val="left" w:pos="1418"/>
        </w:tabs>
        <w:overflowPunct w:val="0"/>
        <w:autoSpaceDE w:val="0"/>
        <w:autoSpaceDN w:val="0"/>
        <w:adjustRightInd w:val="0"/>
        <w:spacing w:after="0" w:line="240" w:lineRule="auto"/>
        <w:ind w:left="709"/>
        <w:contextualSpacing w:val="0"/>
        <w:jc w:val="right"/>
        <w:textAlignment w:val="baseline"/>
        <w:rPr>
          <w:rFonts w:ascii="Tahoma" w:eastAsia="Times New Roman" w:hAnsi="Tahoma" w:cs="Tahoma"/>
          <w:bCs/>
          <w:color w:val="000000" w:themeColor="text1"/>
          <w:sz w:val="20"/>
          <w:szCs w:val="20"/>
          <w:lang w:eastAsia="ru-RU"/>
        </w:rPr>
      </w:pPr>
    </w:p>
    <w:p w14:paraId="5D193D64" w14:textId="77777777" w:rsidR="00872B6F" w:rsidRDefault="00872B6F" w:rsidP="00872B6F">
      <w:pPr>
        <w:pStyle w:val="a8"/>
        <w:tabs>
          <w:tab w:val="left" w:pos="1418"/>
        </w:tabs>
        <w:overflowPunct w:val="0"/>
        <w:autoSpaceDE w:val="0"/>
        <w:autoSpaceDN w:val="0"/>
        <w:adjustRightInd w:val="0"/>
        <w:spacing w:after="0" w:line="240" w:lineRule="auto"/>
        <w:ind w:left="709"/>
        <w:contextualSpacing w:val="0"/>
        <w:jc w:val="right"/>
        <w:textAlignment w:val="baseline"/>
        <w:rPr>
          <w:rFonts w:ascii="Tahoma" w:eastAsia="Times New Roman" w:hAnsi="Tahoma" w:cs="Tahoma"/>
          <w:bCs/>
          <w:color w:val="000000" w:themeColor="text1"/>
          <w:sz w:val="20"/>
          <w:szCs w:val="20"/>
          <w:lang w:eastAsia="ru-RU"/>
        </w:rPr>
      </w:pPr>
    </w:p>
    <w:p w14:paraId="2C5508FC" w14:textId="77777777" w:rsidR="00872B6F" w:rsidRDefault="00872B6F" w:rsidP="00872B6F">
      <w:pPr>
        <w:pStyle w:val="a8"/>
        <w:tabs>
          <w:tab w:val="left" w:pos="1418"/>
        </w:tabs>
        <w:overflowPunct w:val="0"/>
        <w:autoSpaceDE w:val="0"/>
        <w:autoSpaceDN w:val="0"/>
        <w:adjustRightInd w:val="0"/>
        <w:spacing w:after="0" w:line="240" w:lineRule="auto"/>
        <w:ind w:left="709"/>
        <w:contextualSpacing w:val="0"/>
        <w:jc w:val="right"/>
        <w:textAlignment w:val="baseline"/>
        <w:rPr>
          <w:rFonts w:ascii="Tahoma" w:eastAsia="Times New Roman" w:hAnsi="Tahoma" w:cs="Tahoma"/>
          <w:bCs/>
          <w:color w:val="000000" w:themeColor="text1"/>
          <w:sz w:val="20"/>
          <w:szCs w:val="20"/>
          <w:lang w:eastAsia="ru-RU"/>
        </w:rPr>
      </w:pPr>
    </w:p>
    <w:p w14:paraId="5546755A" w14:textId="77777777" w:rsidR="00421C39" w:rsidRDefault="00872B6F" w:rsidP="00872B6F">
      <w:pPr>
        <w:pStyle w:val="a8"/>
        <w:tabs>
          <w:tab w:val="left" w:pos="1418"/>
        </w:tabs>
        <w:overflowPunct w:val="0"/>
        <w:autoSpaceDE w:val="0"/>
        <w:autoSpaceDN w:val="0"/>
        <w:adjustRightInd w:val="0"/>
        <w:spacing w:after="0" w:line="240" w:lineRule="auto"/>
        <w:ind w:left="709"/>
        <w:contextualSpacing w:val="0"/>
        <w:jc w:val="right"/>
        <w:textAlignment w:val="baseline"/>
        <w:rPr>
          <w:rFonts w:ascii="Tahoma" w:eastAsia="Times New Roman" w:hAnsi="Tahoma" w:cs="Tahoma"/>
          <w:bCs/>
          <w:color w:val="000000" w:themeColor="text1"/>
          <w:sz w:val="20"/>
          <w:szCs w:val="20"/>
          <w:lang w:eastAsia="ar-SA"/>
        </w:rPr>
      </w:pPr>
      <w:r w:rsidRPr="000A334F">
        <w:rPr>
          <w:rFonts w:ascii="Tahoma" w:eastAsia="Times New Roman" w:hAnsi="Tahoma" w:cs="Tahoma"/>
          <w:bCs/>
          <w:color w:val="000000" w:themeColor="text1"/>
          <w:sz w:val="20"/>
          <w:szCs w:val="20"/>
          <w:lang w:eastAsia="ru-RU"/>
        </w:rPr>
        <w:lastRenderedPageBreak/>
        <w:t xml:space="preserve">Таблица 1. </w:t>
      </w:r>
      <w:r w:rsidRPr="000A334F">
        <w:rPr>
          <w:rFonts w:ascii="Tahoma" w:eastAsia="Times New Roman" w:hAnsi="Tahoma" w:cs="Tahoma"/>
          <w:bCs/>
          <w:color w:val="000000" w:themeColor="text1"/>
          <w:sz w:val="20"/>
          <w:szCs w:val="20"/>
          <w:lang w:eastAsia="ar-SA"/>
        </w:rPr>
        <w:t>Фиксированный перечень</w:t>
      </w:r>
      <w:r>
        <w:rPr>
          <w:rFonts w:ascii="Tahoma" w:eastAsia="Times New Roman" w:hAnsi="Tahoma" w:cs="Tahoma"/>
          <w:bCs/>
          <w:color w:val="000000" w:themeColor="text1"/>
          <w:sz w:val="20"/>
          <w:szCs w:val="20"/>
          <w:lang w:eastAsia="ar-SA"/>
        </w:rPr>
        <w:t xml:space="preserve"> услуг</w:t>
      </w:r>
    </w:p>
    <w:tbl>
      <w:tblPr>
        <w:tblW w:w="9510" w:type="dxa"/>
        <w:tblLook w:val="04A0" w:firstRow="1" w:lastRow="0" w:firstColumn="1" w:lastColumn="0" w:noHBand="0" w:noVBand="1"/>
      </w:tblPr>
      <w:tblGrid>
        <w:gridCol w:w="778"/>
        <w:gridCol w:w="5454"/>
        <w:gridCol w:w="1692"/>
        <w:gridCol w:w="1586"/>
      </w:tblGrid>
      <w:tr w:rsidR="005224C8" w:rsidRPr="000A334F" w14:paraId="606837C0" w14:textId="77777777" w:rsidTr="00872B6F">
        <w:trPr>
          <w:trHeight w:val="70"/>
          <w:tblHeader/>
        </w:trPr>
        <w:tc>
          <w:tcPr>
            <w:tcW w:w="7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10D451" w14:textId="77777777" w:rsidR="005224C8" w:rsidRPr="000A334F" w:rsidRDefault="005224C8" w:rsidP="00872B6F">
            <w:pPr>
              <w:spacing w:after="0" w:line="240" w:lineRule="auto"/>
              <w:jc w:val="center"/>
              <w:rPr>
                <w:rFonts w:ascii="Tahoma" w:eastAsia="Times New Roman" w:hAnsi="Tahoma" w:cs="Tahoma"/>
                <w:bCs/>
                <w:color w:val="000000"/>
                <w:sz w:val="20"/>
                <w:szCs w:val="20"/>
                <w:lang w:eastAsia="ru-RU"/>
              </w:rPr>
            </w:pPr>
            <w:r w:rsidRPr="000A334F">
              <w:rPr>
                <w:rFonts w:ascii="Tahoma" w:eastAsia="Times New Roman" w:hAnsi="Tahoma" w:cs="Tahoma"/>
                <w:bCs/>
                <w:color w:val="000000"/>
                <w:sz w:val="20"/>
                <w:szCs w:val="20"/>
                <w:lang w:eastAsia="ru-RU"/>
              </w:rPr>
              <w:t>№ п/п</w:t>
            </w:r>
          </w:p>
        </w:tc>
        <w:tc>
          <w:tcPr>
            <w:tcW w:w="5454" w:type="dxa"/>
            <w:tcBorders>
              <w:top w:val="single" w:sz="4" w:space="0" w:color="auto"/>
              <w:left w:val="nil"/>
              <w:bottom w:val="single" w:sz="4" w:space="0" w:color="auto"/>
              <w:right w:val="single" w:sz="4" w:space="0" w:color="auto"/>
            </w:tcBorders>
            <w:shd w:val="clear" w:color="auto" w:fill="auto"/>
            <w:vAlign w:val="center"/>
            <w:hideMark/>
          </w:tcPr>
          <w:p w14:paraId="1FADDA01" w14:textId="77777777" w:rsidR="005224C8" w:rsidRPr="000A334F" w:rsidRDefault="005224C8" w:rsidP="000A334F">
            <w:pPr>
              <w:spacing w:after="0" w:line="240" w:lineRule="auto"/>
              <w:jc w:val="center"/>
              <w:rPr>
                <w:rFonts w:ascii="Tahoma" w:eastAsia="Times New Roman" w:hAnsi="Tahoma" w:cs="Tahoma"/>
                <w:bCs/>
                <w:color w:val="000000"/>
                <w:sz w:val="20"/>
                <w:szCs w:val="20"/>
                <w:lang w:eastAsia="ru-RU"/>
              </w:rPr>
            </w:pPr>
            <w:r w:rsidRPr="000A334F">
              <w:rPr>
                <w:rFonts w:ascii="Tahoma" w:eastAsia="Times New Roman" w:hAnsi="Tahoma" w:cs="Tahoma"/>
                <w:bCs/>
                <w:color w:val="000000"/>
                <w:sz w:val="20"/>
                <w:szCs w:val="20"/>
                <w:lang w:eastAsia="ru-RU"/>
              </w:rPr>
              <w:t>Наименование Услуги</w:t>
            </w:r>
          </w:p>
        </w:tc>
        <w:tc>
          <w:tcPr>
            <w:tcW w:w="1692" w:type="dxa"/>
            <w:tcBorders>
              <w:top w:val="single" w:sz="4" w:space="0" w:color="auto"/>
              <w:left w:val="nil"/>
              <w:bottom w:val="single" w:sz="4" w:space="0" w:color="auto"/>
              <w:right w:val="single" w:sz="4" w:space="0" w:color="auto"/>
            </w:tcBorders>
            <w:shd w:val="clear" w:color="auto" w:fill="auto"/>
            <w:vAlign w:val="center"/>
            <w:hideMark/>
          </w:tcPr>
          <w:p w14:paraId="6B912324" w14:textId="77777777" w:rsidR="005224C8" w:rsidRPr="000A334F" w:rsidRDefault="005224C8" w:rsidP="000A334F">
            <w:pPr>
              <w:spacing w:after="0" w:line="240" w:lineRule="auto"/>
              <w:jc w:val="center"/>
              <w:rPr>
                <w:rFonts w:ascii="Tahoma" w:eastAsia="Times New Roman" w:hAnsi="Tahoma" w:cs="Tahoma"/>
                <w:bCs/>
                <w:color w:val="000000"/>
                <w:sz w:val="20"/>
                <w:szCs w:val="20"/>
                <w:lang w:eastAsia="ru-RU"/>
              </w:rPr>
            </w:pPr>
            <w:r w:rsidRPr="000A334F">
              <w:rPr>
                <w:rFonts w:ascii="Tahoma" w:eastAsia="Times New Roman" w:hAnsi="Tahoma" w:cs="Tahoma"/>
                <w:bCs/>
                <w:color w:val="000000"/>
                <w:sz w:val="20"/>
                <w:szCs w:val="20"/>
                <w:lang w:eastAsia="ru-RU"/>
              </w:rPr>
              <w:t>Тип оказываемых Услуг</w:t>
            </w:r>
          </w:p>
        </w:tc>
        <w:tc>
          <w:tcPr>
            <w:tcW w:w="1586" w:type="dxa"/>
            <w:tcBorders>
              <w:top w:val="single" w:sz="4" w:space="0" w:color="auto"/>
              <w:left w:val="nil"/>
              <w:bottom w:val="single" w:sz="4" w:space="0" w:color="auto"/>
              <w:right w:val="single" w:sz="4" w:space="0" w:color="auto"/>
            </w:tcBorders>
            <w:shd w:val="clear" w:color="auto" w:fill="auto"/>
            <w:vAlign w:val="center"/>
            <w:hideMark/>
          </w:tcPr>
          <w:p w14:paraId="39FE008F" w14:textId="77777777" w:rsidR="005224C8" w:rsidRPr="000A334F" w:rsidRDefault="005224C8" w:rsidP="000A334F">
            <w:pPr>
              <w:spacing w:after="0" w:line="240" w:lineRule="auto"/>
              <w:jc w:val="center"/>
              <w:rPr>
                <w:rFonts w:ascii="Tahoma" w:eastAsia="Times New Roman" w:hAnsi="Tahoma" w:cs="Tahoma"/>
                <w:bCs/>
                <w:color w:val="000000"/>
                <w:sz w:val="20"/>
                <w:szCs w:val="20"/>
                <w:lang w:eastAsia="ru-RU"/>
              </w:rPr>
            </w:pPr>
            <w:r w:rsidRPr="000A334F">
              <w:rPr>
                <w:rFonts w:ascii="Tahoma" w:eastAsia="Times New Roman" w:hAnsi="Tahoma" w:cs="Tahoma"/>
                <w:bCs/>
                <w:color w:val="000000"/>
                <w:sz w:val="20"/>
                <w:szCs w:val="20"/>
                <w:lang w:eastAsia="ru-RU"/>
              </w:rPr>
              <w:t>Объем Услуг, человеко-часы</w:t>
            </w:r>
          </w:p>
        </w:tc>
      </w:tr>
      <w:tr w:rsidR="002B571B" w:rsidRPr="000A334F" w14:paraId="426ED509" w14:textId="77777777" w:rsidTr="00872B6F">
        <w:trPr>
          <w:trHeight w:val="567"/>
          <w:tblHeader/>
        </w:trPr>
        <w:tc>
          <w:tcPr>
            <w:tcW w:w="778" w:type="dxa"/>
            <w:tcBorders>
              <w:top w:val="single" w:sz="4" w:space="0" w:color="auto"/>
              <w:left w:val="single" w:sz="4" w:space="0" w:color="auto"/>
              <w:bottom w:val="single" w:sz="4" w:space="0" w:color="auto"/>
              <w:right w:val="single" w:sz="4" w:space="0" w:color="auto"/>
            </w:tcBorders>
            <w:shd w:val="clear" w:color="auto" w:fill="auto"/>
            <w:vAlign w:val="center"/>
          </w:tcPr>
          <w:p w14:paraId="192FBDBC" w14:textId="77777777" w:rsidR="002B571B" w:rsidRPr="000A334F" w:rsidRDefault="002B571B" w:rsidP="000A334F">
            <w:pPr>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1.</w:t>
            </w:r>
          </w:p>
        </w:tc>
        <w:tc>
          <w:tcPr>
            <w:tcW w:w="5454" w:type="dxa"/>
            <w:tcBorders>
              <w:top w:val="single" w:sz="4" w:space="0" w:color="auto"/>
              <w:left w:val="nil"/>
              <w:bottom w:val="single" w:sz="4" w:space="0" w:color="auto"/>
              <w:right w:val="single" w:sz="4" w:space="0" w:color="auto"/>
            </w:tcBorders>
            <w:shd w:val="clear" w:color="auto" w:fill="auto"/>
            <w:vAlign w:val="center"/>
          </w:tcPr>
          <w:p w14:paraId="578E87DF" w14:textId="77777777" w:rsidR="002B571B" w:rsidRPr="000A334F" w:rsidRDefault="002B571B" w:rsidP="000A334F">
            <w:pPr>
              <w:spacing w:after="0" w:line="240" w:lineRule="auto"/>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val="en-US" w:eastAsia="ru-RU"/>
              </w:rPr>
              <w:t>C</w:t>
            </w:r>
            <w:proofErr w:type="spellStart"/>
            <w:r w:rsidRPr="000A334F">
              <w:rPr>
                <w:rFonts w:ascii="Tahoma" w:eastAsia="Times New Roman" w:hAnsi="Tahoma" w:cs="Tahoma"/>
                <w:color w:val="000000"/>
                <w:sz w:val="20"/>
                <w:szCs w:val="20"/>
                <w:lang w:eastAsia="ru-RU"/>
              </w:rPr>
              <w:t>тандартная</w:t>
            </w:r>
            <w:proofErr w:type="spellEnd"/>
            <w:r w:rsidRPr="000A334F">
              <w:rPr>
                <w:rFonts w:ascii="Tahoma" w:eastAsia="Times New Roman" w:hAnsi="Tahoma" w:cs="Tahoma"/>
                <w:color w:val="000000"/>
                <w:sz w:val="20"/>
                <w:szCs w:val="20"/>
                <w:lang w:eastAsia="ru-RU"/>
              </w:rPr>
              <w:t xml:space="preserve"> техническая поддержка специалистами ЦТП, в рамках которой оказывается поддержка стандартной функциональности, которая не включает доработок или исправлений, выполненных Заказчиком</w:t>
            </w:r>
          </w:p>
        </w:tc>
        <w:tc>
          <w:tcPr>
            <w:tcW w:w="1692" w:type="dxa"/>
            <w:tcBorders>
              <w:top w:val="single" w:sz="4" w:space="0" w:color="auto"/>
              <w:left w:val="nil"/>
              <w:bottom w:val="single" w:sz="4" w:space="0" w:color="auto"/>
              <w:right w:val="single" w:sz="4" w:space="0" w:color="auto"/>
            </w:tcBorders>
            <w:shd w:val="clear" w:color="auto" w:fill="auto"/>
            <w:vAlign w:val="center"/>
          </w:tcPr>
          <w:p w14:paraId="11FF6728" w14:textId="77777777" w:rsidR="002B571B" w:rsidRPr="000A334F" w:rsidRDefault="00CE2EEA" w:rsidP="000A334F">
            <w:pPr>
              <w:spacing w:after="0" w:line="240" w:lineRule="auto"/>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Специалист Центра технической поддержки</w:t>
            </w:r>
          </w:p>
        </w:tc>
        <w:tc>
          <w:tcPr>
            <w:tcW w:w="1586" w:type="dxa"/>
            <w:tcBorders>
              <w:top w:val="single" w:sz="4" w:space="0" w:color="auto"/>
              <w:left w:val="nil"/>
              <w:bottom w:val="single" w:sz="4" w:space="0" w:color="auto"/>
              <w:right w:val="single" w:sz="4" w:space="0" w:color="auto"/>
            </w:tcBorders>
            <w:shd w:val="clear" w:color="auto" w:fill="auto"/>
            <w:vAlign w:val="center"/>
          </w:tcPr>
          <w:p w14:paraId="0E2527A6" w14:textId="77777777" w:rsidR="002B571B" w:rsidRPr="000A334F" w:rsidRDefault="008C0C51" w:rsidP="000A334F">
            <w:pPr>
              <w:spacing w:after="0" w:line="240" w:lineRule="auto"/>
              <w:jc w:val="center"/>
              <w:rPr>
                <w:rFonts w:ascii="Tahoma" w:eastAsia="Times New Roman" w:hAnsi="Tahoma" w:cs="Tahoma"/>
                <w:color w:val="000000"/>
                <w:sz w:val="20"/>
                <w:szCs w:val="20"/>
                <w:lang w:val="en-US" w:eastAsia="ru-RU"/>
              </w:rPr>
            </w:pPr>
            <w:r w:rsidRPr="000A334F">
              <w:rPr>
                <w:rFonts w:ascii="Tahoma" w:eastAsia="Times New Roman" w:hAnsi="Tahoma" w:cs="Tahoma"/>
                <w:color w:val="000000"/>
                <w:sz w:val="20"/>
                <w:szCs w:val="20"/>
                <w:lang w:eastAsia="ru-RU"/>
              </w:rPr>
              <w:t>2</w:t>
            </w:r>
            <w:r w:rsidR="00281EE4" w:rsidRPr="000A334F">
              <w:rPr>
                <w:rFonts w:ascii="Tahoma" w:eastAsia="Times New Roman" w:hAnsi="Tahoma" w:cs="Tahoma"/>
                <w:color w:val="000000"/>
                <w:sz w:val="20"/>
                <w:szCs w:val="20"/>
                <w:lang w:val="en-US" w:eastAsia="ru-RU"/>
              </w:rPr>
              <w:t>40</w:t>
            </w:r>
          </w:p>
        </w:tc>
      </w:tr>
      <w:tr w:rsidR="00C64576" w:rsidRPr="000A334F" w14:paraId="2493F33F" w14:textId="77777777" w:rsidTr="00872B6F">
        <w:trPr>
          <w:trHeight w:val="567"/>
        </w:trPr>
        <w:tc>
          <w:tcPr>
            <w:tcW w:w="778" w:type="dxa"/>
            <w:vMerge w:val="restart"/>
            <w:tcBorders>
              <w:top w:val="nil"/>
              <w:left w:val="single" w:sz="4" w:space="0" w:color="auto"/>
              <w:right w:val="single" w:sz="4" w:space="0" w:color="auto"/>
            </w:tcBorders>
            <w:shd w:val="clear" w:color="auto" w:fill="auto"/>
            <w:vAlign w:val="center"/>
            <w:hideMark/>
          </w:tcPr>
          <w:p w14:paraId="30EF89EB" w14:textId="77777777" w:rsidR="00C64576" w:rsidRPr="000A334F" w:rsidRDefault="002B571B" w:rsidP="000A334F">
            <w:pPr>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2</w:t>
            </w:r>
            <w:r w:rsidR="00C64576" w:rsidRPr="000A334F">
              <w:rPr>
                <w:rFonts w:ascii="Tahoma" w:eastAsia="Times New Roman" w:hAnsi="Tahoma" w:cs="Tahoma"/>
                <w:color w:val="000000"/>
                <w:sz w:val="20"/>
                <w:szCs w:val="20"/>
                <w:lang w:eastAsia="ru-RU"/>
              </w:rPr>
              <w:t>.</w:t>
            </w:r>
          </w:p>
        </w:tc>
        <w:tc>
          <w:tcPr>
            <w:tcW w:w="5454" w:type="dxa"/>
            <w:vMerge w:val="restart"/>
            <w:tcBorders>
              <w:top w:val="nil"/>
              <w:left w:val="single" w:sz="4" w:space="0" w:color="auto"/>
              <w:right w:val="single" w:sz="4" w:space="0" w:color="auto"/>
            </w:tcBorders>
            <w:shd w:val="clear" w:color="auto" w:fill="auto"/>
            <w:vAlign w:val="center"/>
          </w:tcPr>
          <w:p w14:paraId="708AD96E" w14:textId="77777777" w:rsidR="00C64576" w:rsidRPr="000A334F" w:rsidRDefault="00C64576" w:rsidP="000A334F">
            <w:pPr>
              <w:spacing w:after="0" w:line="240" w:lineRule="auto"/>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Анализ процедур формирования витрин, анализ процесса загрузки данных (графики загрузки/работы пакетных процессов, методы подготовки данных: син</w:t>
            </w:r>
            <w:r w:rsidR="00192FE7" w:rsidRPr="000A334F">
              <w:rPr>
                <w:rFonts w:ascii="Tahoma" w:eastAsia="Times New Roman" w:hAnsi="Tahoma" w:cs="Tahoma"/>
                <w:color w:val="000000"/>
                <w:sz w:val="20"/>
                <w:szCs w:val="20"/>
                <w:lang w:eastAsia="ru-RU"/>
              </w:rPr>
              <w:t xml:space="preserve">хронный, асинхронный) после п. </w:t>
            </w:r>
            <w:r w:rsidR="00872B6F" w:rsidRPr="000A334F">
              <w:rPr>
                <w:rFonts w:ascii="Tahoma" w:eastAsia="Times New Roman" w:hAnsi="Tahoma" w:cs="Tahoma"/>
                <w:color w:val="000000"/>
                <w:sz w:val="20"/>
                <w:szCs w:val="20"/>
                <w:lang w:eastAsia="ru-RU"/>
              </w:rPr>
              <w:t>3 настоящей</w:t>
            </w:r>
            <w:r w:rsidRPr="000A334F">
              <w:rPr>
                <w:rFonts w:ascii="Tahoma" w:eastAsia="Times New Roman" w:hAnsi="Tahoma" w:cs="Tahoma"/>
                <w:color w:val="000000"/>
                <w:sz w:val="20"/>
                <w:szCs w:val="20"/>
                <w:lang w:eastAsia="ru-RU"/>
              </w:rPr>
              <w:t xml:space="preserve"> Таблицы.</w:t>
            </w:r>
          </w:p>
        </w:tc>
        <w:tc>
          <w:tcPr>
            <w:tcW w:w="1692" w:type="dxa"/>
            <w:tcBorders>
              <w:top w:val="single" w:sz="4" w:space="0" w:color="auto"/>
              <w:left w:val="nil"/>
              <w:bottom w:val="single" w:sz="4" w:space="0" w:color="auto"/>
              <w:right w:val="single" w:sz="4" w:space="0" w:color="auto"/>
            </w:tcBorders>
            <w:shd w:val="clear" w:color="auto" w:fill="auto"/>
            <w:vAlign w:val="center"/>
          </w:tcPr>
          <w:p w14:paraId="19C441BB" w14:textId="77777777" w:rsidR="00C64576" w:rsidRPr="000A334F" w:rsidRDefault="00C64576" w:rsidP="000A334F">
            <w:pPr>
              <w:spacing w:after="0" w:line="240" w:lineRule="auto"/>
              <w:jc w:val="both"/>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Руководитель проекта</w:t>
            </w:r>
          </w:p>
        </w:tc>
        <w:tc>
          <w:tcPr>
            <w:tcW w:w="1586" w:type="dxa"/>
            <w:tcBorders>
              <w:top w:val="single" w:sz="4" w:space="0" w:color="auto"/>
              <w:left w:val="single" w:sz="4" w:space="0" w:color="auto"/>
              <w:bottom w:val="single" w:sz="4" w:space="0" w:color="auto"/>
              <w:right w:val="single" w:sz="4" w:space="0" w:color="auto"/>
            </w:tcBorders>
            <w:shd w:val="clear" w:color="auto" w:fill="auto"/>
            <w:vAlign w:val="center"/>
          </w:tcPr>
          <w:p w14:paraId="191A64A6" w14:textId="77777777" w:rsidR="00C64576" w:rsidRPr="000A334F" w:rsidRDefault="00C64576" w:rsidP="000A334F">
            <w:pPr>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32</w:t>
            </w:r>
          </w:p>
        </w:tc>
      </w:tr>
      <w:tr w:rsidR="00C64576" w:rsidRPr="000A334F" w14:paraId="6F9145CA" w14:textId="77777777" w:rsidTr="00872B6F">
        <w:trPr>
          <w:trHeight w:val="567"/>
        </w:trPr>
        <w:tc>
          <w:tcPr>
            <w:tcW w:w="778" w:type="dxa"/>
            <w:vMerge/>
            <w:tcBorders>
              <w:left w:val="single" w:sz="4" w:space="0" w:color="auto"/>
              <w:bottom w:val="single" w:sz="4" w:space="0" w:color="auto"/>
              <w:right w:val="single" w:sz="4" w:space="0" w:color="auto"/>
            </w:tcBorders>
            <w:shd w:val="clear" w:color="auto" w:fill="auto"/>
            <w:vAlign w:val="center"/>
          </w:tcPr>
          <w:p w14:paraId="5AE7818A" w14:textId="77777777" w:rsidR="00C64576" w:rsidRPr="000A334F" w:rsidRDefault="00C64576" w:rsidP="000A334F">
            <w:pPr>
              <w:spacing w:after="0" w:line="240" w:lineRule="auto"/>
              <w:jc w:val="center"/>
              <w:rPr>
                <w:rFonts w:ascii="Tahoma" w:eastAsia="Times New Roman" w:hAnsi="Tahoma" w:cs="Tahoma"/>
                <w:color w:val="000000"/>
                <w:sz w:val="20"/>
                <w:szCs w:val="20"/>
                <w:lang w:eastAsia="ru-RU"/>
              </w:rPr>
            </w:pPr>
          </w:p>
        </w:tc>
        <w:tc>
          <w:tcPr>
            <w:tcW w:w="5454" w:type="dxa"/>
            <w:vMerge/>
            <w:tcBorders>
              <w:left w:val="single" w:sz="4" w:space="0" w:color="auto"/>
              <w:bottom w:val="single" w:sz="4" w:space="0" w:color="auto"/>
              <w:right w:val="single" w:sz="4" w:space="0" w:color="auto"/>
            </w:tcBorders>
            <w:shd w:val="clear" w:color="auto" w:fill="auto"/>
            <w:vAlign w:val="center"/>
          </w:tcPr>
          <w:p w14:paraId="7E617A2C" w14:textId="77777777" w:rsidR="00C64576" w:rsidRPr="000A334F" w:rsidRDefault="00C64576" w:rsidP="000A334F">
            <w:pPr>
              <w:spacing w:after="0" w:line="240" w:lineRule="auto"/>
              <w:rPr>
                <w:rFonts w:ascii="Tahoma" w:eastAsia="Times New Roman" w:hAnsi="Tahoma" w:cs="Tahoma"/>
                <w:color w:val="000000"/>
                <w:sz w:val="20"/>
                <w:szCs w:val="20"/>
                <w:lang w:eastAsia="ru-RU"/>
              </w:rPr>
            </w:pPr>
          </w:p>
        </w:tc>
        <w:tc>
          <w:tcPr>
            <w:tcW w:w="1692" w:type="dxa"/>
            <w:tcBorders>
              <w:top w:val="single" w:sz="4" w:space="0" w:color="auto"/>
              <w:left w:val="nil"/>
              <w:bottom w:val="single" w:sz="4" w:space="0" w:color="auto"/>
              <w:right w:val="single" w:sz="4" w:space="0" w:color="auto"/>
            </w:tcBorders>
            <w:shd w:val="clear" w:color="auto" w:fill="auto"/>
            <w:vAlign w:val="center"/>
          </w:tcPr>
          <w:p w14:paraId="7C98F187" w14:textId="77777777" w:rsidR="00C64576" w:rsidRPr="000A334F" w:rsidRDefault="00C64576" w:rsidP="000A334F">
            <w:pPr>
              <w:spacing w:after="0" w:line="240" w:lineRule="auto"/>
              <w:jc w:val="both"/>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Архитектор</w:t>
            </w:r>
          </w:p>
        </w:tc>
        <w:tc>
          <w:tcPr>
            <w:tcW w:w="1586" w:type="dxa"/>
            <w:tcBorders>
              <w:top w:val="single" w:sz="4" w:space="0" w:color="auto"/>
              <w:left w:val="single" w:sz="4" w:space="0" w:color="auto"/>
              <w:bottom w:val="single" w:sz="4" w:space="0" w:color="auto"/>
              <w:right w:val="single" w:sz="4" w:space="0" w:color="auto"/>
            </w:tcBorders>
            <w:shd w:val="clear" w:color="auto" w:fill="auto"/>
            <w:vAlign w:val="center"/>
          </w:tcPr>
          <w:p w14:paraId="1276B883" w14:textId="77777777" w:rsidR="00C64576" w:rsidRPr="000A334F" w:rsidRDefault="00C64576" w:rsidP="000A334F">
            <w:pPr>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208</w:t>
            </w:r>
          </w:p>
        </w:tc>
      </w:tr>
      <w:tr w:rsidR="00C64576" w:rsidRPr="000A334F" w14:paraId="0A3B68DF" w14:textId="77777777" w:rsidTr="00872B6F">
        <w:trPr>
          <w:trHeight w:val="567"/>
        </w:trPr>
        <w:tc>
          <w:tcPr>
            <w:tcW w:w="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2F4C2C" w14:textId="77777777" w:rsidR="00C64576" w:rsidRPr="000A334F" w:rsidRDefault="002B571B" w:rsidP="000A334F">
            <w:pPr>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3</w:t>
            </w:r>
            <w:r w:rsidR="00C64576" w:rsidRPr="000A334F">
              <w:rPr>
                <w:rFonts w:ascii="Tahoma" w:eastAsia="Times New Roman" w:hAnsi="Tahoma" w:cs="Tahoma"/>
                <w:color w:val="000000"/>
                <w:sz w:val="20"/>
                <w:szCs w:val="20"/>
                <w:lang w:eastAsia="ru-RU"/>
              </w:rPr>
              <w:t>.</w:t>
            </w:r>
          </w:p>
        </w:tc>
        <w:tc>
          <w:tcPr>
            <w:tcW w:w="545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89FC24" w14:textId="77777777" w:rsidR="00C64576" w:rsidRPr="000A334F" w:rsidRDefault="00C64576" w:rsidP="000A334F">
            <w:pPr>
              <w:spacing w:after="0" w:line="240" w:lineRule="auto"/>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 xml:space="preserve">Обследование и анализ </w:t>
            </w:r>
            <w:r w:rsidRPr="000A334F">
              <w:rPr>
                <w:rFonts w:ascii="Tahoma" w:eastAsia="Times New Roman" w:hAnsi="Tahoma" w:cs="Tahoma"/>
                <w:color w:val="000000"/>
                <w:sz w:val="20"/>
                <w:szCs w:val="20"/>
                <w:lang w:val="en-US" w:eastAsia="ru-RU"/>
              </w:rPr>
              <w:t>DWH</w:t>
            </w:r>
            <w:r w:rsidRPr="000A334F">
              <w:rPr>
                <w:rFonts w:ascii="Tahoma" w:eastAsia="Times New Roman" w:hAnsi="Tahoma" w:cs="Tahoma"/>
                <w:color w:val="000000"/>
                <w:sz w:val="20"/>
                <w:szCs w:val="20"/>
                <w:lang w:eastAsia="ru-RU"/>
              </w:rPr>
              <w:t xml:space="preserve"> (модели и структуры хранения данных, витрины данных, способы хранения измерений показателей и их взаимосвязей, способы работы с показателями, производительность отчетов, анализ корректности реализации отчетов, анализ внешних источников подключения, требующих низкую скорость задержки и высокую скорость ответа).</w:t>
            </w:r>
          </w:p>
        </w:tc>
        <w:tc>
          <w:tcPr>
            <w:tcW w:w="1692" w:type="dxa"/>
            <w:tcBorders>
              <w:top w:val="single" w:sz="4" w:space="0" w:color="auto"/>
              <w:left w:val="nil"/>
              <w:bottom w:val="single" w:sz="4" w:space="0" w:color="auto"/>
              <w:right w:val="single" w:sz="4" w:space="0" w:color="auto"/>
            </w:tcBorders>
            <w:shd w:val="clear" w:color="auto" w:fill="auto"/>
            <w:vAlign w:val="center"/>
          </w:tcPr>
          <w:p w14:paraId="209AC7D9" w14:textId="77777777" w:rsidR="00C64576" w:rsidRPr="000A334F" w:rsidRDefault="00C64576" w:rsidP="000A334F">
            <w:pPr>
              <w:spacing w:after="0" w:line="240" w:lineRule="auto"/>
              <w:jc w:val="both"/>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Руководитель проекта</w:t>
            </w:r>
          </w:p>
        </w:tc>
        <w:tc>
          <w:tcPr>
            <w:tcW w:w="1586" w:type="dxa"/>
            <w:tcBorders>
              <w:top w:val="single" w:sz="4" w:space="0" w:color="auto"/>
              <w:left w:val="single" w:sz="4" w:space="0" w:color="auto"/>
              <w:bottom w:val="single" w:sz="4" w:space="0" w:color="auto"/>
              <w:right w:val="single" w:sz="4" w:space="0" w:color="auto"/>
            </w:tcBorders>
            <w:shd w:val="clear" w:color="auto" w:fill="auto"/>
            <w:vAlign w:val="center"/>
          </w:tcPr>
          <w:p w14:paraId="6CF19058" w14:textId="77777777" w:rsidR="00C64576" w:rsidRPr="000A334F" w:rsidRDefault="00C64576" w:rsidP="000A334F">
            <w:pPr>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48</w:t>
            </w:r>
          </w:p>
        </w:tc>
      </w:tr>
      <w:tr w:rsidR="00C64576" w:rsidRPr="000A334F" w14:paraId="5E3EA5D6" w14:textId="77777777" w:rsidTr="00872B6F">
        <w:trPr>
          <w:trHeight w:val="567"/>
        </w:trPr>
        <w:tc>
          <w:tcPr>
            <w:tcW w:w="77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432F1E1" w14:textId="77777777" w:rsidR="00C64576" w:rsidRPr="000A334F" w:rsidRDefault="00C64576" w:rsidP="000A334F">
            <w:pPr>
              <w:spacing w:after="0" w:line="240" w:lineRule="auto"/>
              <w:jc w:val="center"/>
              <w:rPr>
                <w:rFonts w:ascii="Tahoma" w:eastAsia="Times New Roman" w:hAnsi="Tahoma" w:cs="Tahoma"/>
                <w:color w:val="000000"/>
                <w:sz w:val="20"/>
                <w:szCs w:val="20"/>
                <w:lang w:eastAsia="ru-RU"/>
              </w:rPr>
            </w:pPr>
          </w:p>
        </w:tc>
        <w:tc>
          <w:tcPr>
            <w:tcW w:w="545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176076C" w14:textId="77777777" w:rsidR="00C64576" w:rsidRPr="000A334F" w:rsidRDefault="00C64576" w:rsidP="000A334F">
            <w:pPr>
              <w:spacing w:after="0" w:line="240" w:lineRule="auto"/>
              <w:rPr>
                <w:rFonts w:ascii="Tahoma" w:eastAsia="Times New Roman" w:hAnsi="Tahoma" w:cs="Tahoma"/>
                <w:color w:val="000000"/>
                <w:sz w:val="20"/>
                <w:szCs w:val="20"/>
                <w:lang w:eastAsia="ru-RU"/>
              </w:rPr>
            </w:pPr>
          </w:p>
        </w:tc>
        <w:tc>
          <w:tcPr>
            <w:tcW w:w="1692" w:type="dxa"/>
            <w:tcBorders>
              <w:top w:val="single" w:sz="4" w:space="0" w:color="auto"/>
              <w:left w:val="nil"/>
              <w:bottom w:val="single" w:sz="4" w:space="0" w:color="auto"/>
              <w:right w:val="single" w:sz="4" w:space="0" w:color="auto"/>
            </w:tcBorders>
            <w:shd w:val="clear" w:color="auto" w:fill="auto"/>
            <w:vAlign w:val="center"/>
          </w:tcPr>
          <w:p w14:paraId="3807AD66" w14:textId="77777777" w:rsidR="00C64576" w:rsidRPr="000A334F" w:rsidRDefault="00C64576" w:rsidP="000A334F">
            <w:pPr>
              <w:spacing w:after="0" w:line="240" w:lineRule="auto"/>
              <w:jc w:val="both"/>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Архитектор</w:t>
            </w:r>
          </w:p>
        </w:tc>
        <w:tc>
          <w:tcPr>
            <w:tcW w:w="1586" w:type="dxa"/>
            <w:tcBorders>
              <w:top w:val="single" w:sz="4" w:space="0" w:color="auto"/>
              <w:left w:val="single" w:sz="4" w:space="0" w:color="auto"/>
              <w:bottom w:val="single" w:sz="4" w:space="0" w:color="auto"/>
              <w:right w:val="single" w:sz="4" w:space="0" w:color="auto"/>
            </w:tcBorders>
            <w:shd w:val="clear" w:color="auto" w:fill="auto"/>
            <w:vAlign w:val="center"/>
          </w:tcPr>
          <w:p w14:paraId="199402DD" w14:textId="77777777" w:rsidR="00C64576" w:rsidRPr="000A334F" w:rsidRDefault="00C64576" w:rsidP="000A334F">
            <w:pPr>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328</w:t>
            </w:r>
          </w:p>
        </w:tc>
      </w:tr>
      <w:tr w:rsidR="00C64576" w:rsidRPr="000A334F" w14:paraId="78737FF8" w14:textId="77777777" w:rsidTr="00872B6F">
        <w:trPr>
          <w:trHeight w:val="567"/>
        </w:trPr>
        <w:tc>
          <w:tcPr>
            <w:tcW w:w="77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46CDC82" w14:textId="77777777" w:rsidR="00C64576" w:rsidRPr="000A334F" w:rsidRDefault="00C64576" w:rsidP="000A334F">
            <w:pPr>
              <w:spacing w:after="0" w:line="240" w:lineRule="auto"/>
              <w:jc w:val="center"/>
              <w:rPr>
                <w:rFonts w:ascii="Tahoma" w:eastAsia="Times New Roman" w:hAnsi="Tahoma" w:cs="Tahoma"/>
                <w:color w:val="000000"/>
                <w:sz w:val="20"/>
                <w:szCs w:val="20"/>
                <w:lang w:eastAsia="ru-RU"/>
              </w:rPr>
            </w:pPr>
          </w:p>
        </w:tc>
        <w:tc>
          <w:tcPr>
            <w:tcW w:w="545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F5431ED" w14:textId="77777777" w:rsidR="00C64576" w:rsidRPr="000A334F" w:rsidRDefault="00C64576" w:rsidP="000A334F">
            <w:pPr>
              <w:spacing w:after="0" w:line="240" w:lineRule="auto"/>
              <w:rPr>
                <w:rFonts w:ascii="Tahoma" w:eastAsia="Times New Roman" w:hAnsi="Tahoma" w:cs="Tahoma"/>
                <w:color w:val="000000"/>
                <w:sz w:val="20"/>
                <w:szCs w:val="20"/>
                <w:lang w:eastAsia="ru-RU"/>
              </w:rPr>
            </w:pPr>
          </w:p>
        </w:tc>
        <w:tc>
          <w:tcPr>
            <w:tcW w:w="1692" w:type="dxa"/>
            <w:tcBorders>
              <w:top w:val="single" w:sz="4" w:space="0" w:color="auto"/>
              <w:left w:val="nil"/>
              <w:bottom w:val="single" w:sz="4" w:space="0" w:color="auto"/>
              <w:right w:val="single" w:sz="4" w:space="0" w:color="auto"/>
            </w:tcBorders>
            <w:shd w:val="clear" w:color="auto" w:fill="auto"/>
            <w:vAlign w:val="center"/>
          </w:tcPr>
          <w:p w14:paraId="5C0C54F8" w14:textId="77777777" w:rsidR="00C64576" w:rsidRPr="000A334F" w:rsidRDefault="00C64576" w:rsidP="000A334F">
            <w:pPr>
              <w:spacing w:after="0" w:line="240" w:lineRule="auto"/>
              <w:jc w:val="both"/>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Аналитик</w:t>
            </w:r>
          </w:p>
        </w:tc>
        <w:tc>
          <w:tcPr>
            <w:tcW w:w="1586" w:type="dxa"/>
            <w:tcBorders>
              <w:top w:val="single" w:sz="4" w:space="0" w:color="auto"/>
              <w:left w:val="single" w:sz="4" w:space="0" w:color="auto"/>
              <w:bottom w:val="single" w:sz="4" w:space="0" w:color="auto"/>
              <w:right w:val="single" w:sz="4" w:space="0" w:color="auto"/>
            </w:tcBorders>
            <w:shd w:val="clear" w:color="auto" w:fill="auto"/>
            <w:vAlign w:val="center"/>
          </w:tcPr>
          <w:p w14:paraId="6024A24E" w14:textId="77777777" w:rsidR="00C64576" w:rsidRPr="000A334F" w:rsidRDefault="00C64576" w:rsidP="000A334F">
            <w:pPr>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328</w:t>
            </w:r>
          </w:p>
        </w:tc>
      </w:tr>
    </w:tbl>
    <w:p w14:paraId="0201540B" w14:textId="77777777" w:rsidR="00EA2E01" w:rsidRDefault="00EA2E01" w:rsidP="00EA2E01">
      <w:pPr>
        <w:tabs>
          <w:tab w:val="left" w:pos="1418"/>
        </w:tabs>
        <w:spacing w:after="0" w:line="240" w:lineRule="auto"/>
        <w:ind w:firstLine="709"/>
        <w:jc w:val="both"/>
        <w:rPr>
          <w:rFonts w:ascii="Tahoma" w:eastAsia="Times New Roman" w:hAnsi="Tahoma" w:cs="Tahoma"/>
          <w:color w:val="000000"/>
          <w:sz w:val="20"/>
          <w:szCs w:val="20"/>
          <w:lang w:eastAsia="ru-RU"/>
        </w:rPr>
      </w:pPr>
    </w:p>
    <w:p w14:paraId="0801E2B8" w14:textId="77777777" w:rsidR="00421C39" w:rsidRPr="000A334F" w:rsidRDefault="00421C39" w:rsidP="00EA2E01">
      <w:pPr>
        <w:tabs>
          <w:tab w:val="left" w:pos="1843"/>
        </w:tabs>
        <w:spacing w:after="0" w:line="240" w:lineRule="auto"/>
        <w:ind w:firstLine="709"/>
        <w:jc w:val="both"/>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Указанный объем услуг в разрезе типов услуг может быть изменен без изменения Требований и Состава услуг в соответствии с согласованным объемом услуг на этапе Заявки без заключения дополнительного соглашения к договору.</w:t>
      </w:r>
    </w:p>
    <w:p w14:paraId="4B637394" w14:textId="77777777" w:rsidR="00A5772F" w:rsidRPr="000A334F" w:rsidRDefault="00A5772F" w:rsidP="00EA2E01">
      <w:pPr>
        <w:pStyle w:val="a8"/>
        <w:numPr>
          <w:ilvl w:val="3"/>
          <w:numId w:val="3"/>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Требования, состав услуг и результаты работ по Фиксированному перечню услуг:</w:t>
      </w:r>
    </w:p>
    <w:p w14:paraId="4155D138" w14:textId="77777777" w:rsidR="00C160D0" w:rsidRPr="000A334F" w:rsidRDefault="00C160D0" w:rsidP="00EA2E01">
      <w:pPr>
        <w:pStyle w:val="a8"/>
        <w:numPr>
          <w:ilvl w:val="4"/>
          <w:numId w:val="3"/>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Календарный план оказания Услуг (Приложение №</w:t>
      </w:r>
      <w:r w:rsidR="00C00239" w:rsidRPr="000A334F">
        <w:rPr>
          <w:rFonts w:ascii="Tahoma" w:eastAsia="Times New Roman" w:hAnsi="Tahoma" w:cs="Tahoma"/>
          <w:sz w:val="20"/>
          <w:szCs w:val="20"/>
          <w:lang w:eastAsia="ru-RU"/>
        </w:rPr>
        <w:t>2</w:t>
      </w:r>
      <w:r w:rsidR="006820FB" w:rsidRPr="000A334F">
        <w:rPr>
          <w:rFonts w:ascii="Tahoma" w:eastAsia="Times New Roman" w:hAnsi="Tahoma" w:cs="Tahoma"/>
          <w:sz w:val="20"/>
          <w:szCs w:val="20"/>
          <w:lang w:eastAsia="ru-RU"/>
        </w:rPr>
        <w:t xml:space="preserve"> к </w:t>
      </w:r>
      <w:r w:rsidR="00C00239" w:rsidRPr="000A334F">
        <w:rPr>
          <w:rFonts w:ascii="Tahoma" w:eastAsia="Times New Roman" w:hAnsi="Tahoma" w:cs="Tahoma"/>
          <w:sz w:val="20"/>
          <w:szCs w:val="20"/>
          <w:lang w:eastAsia="ru-RU"/>
        </w:rPr>
        <w:t>Договору</w:t>
      </w:r>
      <w:r w:rsidRPr="000A334F">
        <w:rPr>
          <w:rFonts w:ascii="Tahoma" w:eastAsia="Times New Roman" w:hAnsi="Tahoma" w:cs="Tahoma"/>
          <w:sz w:val="20"/>
          <w:szCs w:val="20"/>
          <w:lang w:eastAsia="ru-RU"/>
        </w:rPr>
        <w:t>).</w:t>
      </w:r>
    </w:p>
    <w:p w14:paraId="14482172" w14:textId="77777777" w:rsidR="002B571B" w:rsidRPr="000A334F" w:rsidRDefault="002B571B" w:rsidP="00EA2E01">
      <w:pPr>
        <w:pStyle w:val="a8"/>
        <w:numPr>
          <w:ilvl w:val="4"/>
          <w:numId w:val="3"/>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bookmarkStart w:id="1" w:name="_Ref167787801"/>
      <w:proofErr w:type="spellStart"/>
      <w:r w:rsidRPr="000A334F">
        <w:rPr>
          <w:rFonts w:ascii="Tahoma" w:eastAsia="Times New Roman" w:hAnsi="Tahoma" w:cs="Tahoma"/>
          <w:sz w:val="20"/>
          <w:szCs w:val="20"/>
          <w:lang w:eastAsia="ru-RU"/>
        </w:rPr>
        <w:t>Cтандартная</w:t>
      </w:r>
      <w:proofErr w:type="spellEnd"/>
      <w:r w:rsidRPr="000A334F">
        <w:rPr>
          <w:rFonts w:ascii="Tahoma" w:eastAsia="Times New Roman" w:hAnsi="Tahoma" w:cs="Tahoma"/>
          <w:sz w:val="20"/>
          <w:szCs w:val="20"/>
          <w:lang w:eastAsia="ru-RU"/>
        </w:rPr>
        <w:t xml:space="preserve"> техническая поддержка специалистами ЦТП, в рамках которой оказывается поддержка стандартной функциональности, которая не включает доработок или исправлений, выполненных Заказчиком</w:t>
      </w:r>
      <w:bookmarkEnd w:id="1"/>
      <w:r w:rsidR="00A33F7F" w:rsidRPr="000A334F">
        <w:rPr>
          <w:rFonts w:ascii="Tahoma" w:eastAsia="Times New Roman" w:hAnsi="Tahoma" w:cs="Tahoma"/>
          <w:sz w:val="20"/>
          <w:szCs w:val="20"/>
          <w:lang w:eastAsia="ru-RU"/>
        </w:rPr>
        <w:t>.</w:t>
      </w:r>
    </w:p>
    <w:p w14:paraId="2E37CC8F" w14:textId="77777777" w:rsidR="002B571B" w:rsidRPr="000A334F" w:rsidRDefault="002B571B" w:rsidP="00EA2E01">
      <w:pPr>
        <w:tabs>
          <w:tab w:val="left" w:pos="1843"/>
        </w:tabs>
        <w:spacing w:after="0" w:line="240" w:lineRule="auto"/>
        <w:ind w:firstLine="709"/>
        <w:jc w:val="both"/>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В рамках выполнения работ осуществляется следующий состав услуг:</w:t>
      </w:r>
    </w:p>
    <w:p w14:paraId="2DAF61FE" w14:textId="77777777" w:rsidR="002B571B" w:rsidRPr="000A334F" w:rsidRDefault="002B571B" w:rsidP="00EA2E01">
      <w:pPr>
        <w:pStyle w:val="a8"/>
        <w:numPr>
          <w:ilvl w:val="5"/>
          <w:numId w:val="3"/>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Предоставление консультационной помощи по телефону и электронной почте по вопросам установки и эксплуатации Программного </w:t>
      </w:r>
      <w:r w:rsidR="00832876" w:rsidRPr="000A334F">
        <w:rPr>
          <w:rFonts w:ascii="Tahoma" w:eastAsia="Times New Roman" w:hAnsi="Tahoma" w:cs="Tahoma"/>
          <w:sz w:val="20"/>
          <w:szCs w:val="20"/>
          <w:lang w:eastAsia="ru-RU"/>
        </w:rPr>
        <w:t xml:space="preserve">Обеспечения (далее – ПО) </w:t>
      </w:r>
      <w:proofErr w:type="spellStart"/>
      <w:r w:rsidR="00832876" w:rsidRPr="000A334F">
        <w:rPr>
          <w:rFonts w:ascii="Tahoma" w:eastAsia="Times New Roman" w:hAnsi="Tahoma" w:cs="Tahoma"/>
          <w:sz w:val="20"/>
          <w:szCs w:val="20"/>
          <w:lang w:eastAsia="ru-RU"/>
        </w:rPr>
        <w:t>Oracle</w:t>
      </w:r>
      <w:proofErr w:type="spellEnd"/>
      <w:r w:rsidRPr="000A334F">
        <w:rPr>
          <w:rFonts w:ascii="Tahoma" w:eastAsia="Times New Roman" w:hAnsi="Tahoma" w:cs="Tahoma"/>
          <w:sz w:val="20"/>
          <w:szCs w:val="20"/>
          <w:lang w:eastAsia="ru-RU"/>
        </w:rPr>
        <w:t xml:space="preserve">. </w:t>
      </w:r>
    </w:p>
    <w:p w14:paraId="3C4F1129" w14:textId="77777777" w:rsidR="002B571B" w:rsidRPr="000A334F" w:rsidRDefault="002B571B" w:rsidP="00EA2E01">
      <w:pPr>
        <w:pStyle w:val="a8"/>
        <w:numPr>
          <w:ilvl w:val="5"/>
          <w:numId w:val="3"/>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Анализ и помощь в разрешении инцидентов, возникающих в ходе эксплуатации ИС Заказчика. </w:t>
      </w:r>
    </w:p>
    <w:p w14:paraId="40521B1A" w14:textId="277926A5" w:rsidR="002B571B" w:rsidRPr="000A334F" w:rsidRDefault="002B571B" w:rsidP="00EA2E01">
      <w:pPr>
        <w:pStyle w:val="a8"/>
        <w:numPr>
          <w:ilvl w:val="5"/>
          <w:numId w:val="3"/>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Доступ к электронной информационной системе технической поддержки, расположенной в сети интернет по адресу </w:t>
      </w:r>
      <w:r w:rsidR="00832273">
        <w:t>______________</w:t>
      </w:r>
      <w:proofErr w:type="gramStart"/>
      <w:r w:rsidR="00832273">
        <w:t xml:space="preserve">_  </w:t>
      </w:r>
      <w:r w:rsidRPr="000A334F">
        <w:rPr>
          <w:rFonts w:ascii="Tahoma" w:eastAsia="Times New Roman" w:hAnsi="Tahoma" w:cs="Tahoma"/>
          <w:sz w:val="20"/>
          <w:szCs w:val="20"/>
          <w:lang w:eastAsia="ru-RU"/>
        </w:rPr>
        <w:t>включающей</w:t>
      </w:r>
      <w:proofErr w:type="gramEnd"/>
      <w:r w:rsidRPr="000A334F">
        <w:rPr>
          <w:rFonts w:ascii="Tahoma" w:eastAsia="Times New Roman" w:hAnsi="Tahoma" w:cs="Tahoma"/>
          <w:sz w:val="20"/>
          <w:szCs w:val="20"/>
          <w:lang w:eastAsia="ru-RU"/>
        </w:rPr>
        <w:t xml:space="preserve"> в себя:</w:t>
      </w:r>
    </w:p>
    <w:p w14:paraId="28E679AE" w14:textId="77777777" w:rsidR="002B571B" w:rsidRPr="000A334F" w:rsidRDefault="002B571B" w:rsidP="00EA2E01">
      <w:pPr>
        <w:keepLines/>
        <w:numPr>
          <w:ilvl w:val="0"/>
          <w:numId w:val="2"/>
        </w:numPr>
        <w:tabs>
          <w:tab w:val="left" w:pos="1843"/>
        </w:tabs>
        <w:suppressAutoHyphen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предоставление авторизованного доступа к системе технической поддержки Сервис Деск в режиме 24x7;</w:t>
      </w:r>
    </w:p>
    <w:p w14:paraId="2CD6DBC2" w14:textId="77777777" w:rsidR="002B571B" w:rsidRPr="000A334F" w:rsidRDefault="002B571B" w:rsidP="00EA2E01">
      <w:pPr>
        <w:keepLines/>
        <w:numPr>
          <w:ilvl w:val="0"/>
          <w:numId w:val="2"/>
        </w:numPr>
        <w:tabs>
          <w:tab w:val="left" w:pos="1843"/>
        </w:tabs>
        <w:suppressAutoHyphen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размещение в системе технической поддержки Сервис Деск запросов при возникновении инцидентов в ходе эксплуатации ИС Заказчика; </w:t>
      </w:r>
    </w:p>
    <w:p w14:paraId="49B96942" w14:textId="77777777" w:rsidR="002B571B" w:rsidRPr="000A334F" w:rsidRDefault="002B571B" w:rsidP="00EA2E01">
      <w:pPr>
        <w:keepLines/>
        <w:numPr>
          <w:ilvl w:val="0"/>
          <w:numId w:val="2"/>
        </w:numPr>
        <w:tabs>
          <w:tab w:val="left" w:pos="1843"/>
        </w:tabs>
        <w:suppressAutoHyphens/>
        <w:spacing w:after="0" w:line="240" w:lineRule="auto"/>
        <w:ind w:left="0" w:firstLine="709"/>
        <w:jc w:val="both"/>
        <w:rPr>
          <w:rFonts w:ascii="Tahoma" w:eastAsia="Times New Roman" w:hAnsi="Tahoma" w:cs="Tahoma"/>
          <w:sz w:val="20"/>
          <w:szCs w:val="20"/>
          <w:lang w:eastAsia="ar-SA"/>
        </w:rPr>
      </w:pPr>
      <w:r w:rsidRPr="000A334F">
        <w:rPr>
          <w:rFonts w:ascii="Tahoma" w:eastAsia="Times New Roman" w:hAnsi="Tahoma" w:cs="Tahoma"/>
          <w:sz w:val="20"/>
          <w:szCs w:val="20"/>
          <w:lang w:eastAsia="ru-RU"/>
        </w:rPr>
        <w:t xml:space="preserve">размещение в системе технической поддержки Сервис Деск запросов, связанных с поиском и предоставлением информации, относящейся к проблемам функционирования ПО </w:t>
      </w:r>
      <w:proofErr w:type="spellStart"/>
      <w:r w:rsidRPr="000A334F">
        <w:rPr>
          <w:rFonts w:ascii="Tahoma" w:eastAsia="Times New Roman" w:hAnsi="Tahoma" w:cs="Tahoma"/>
          <w:sz w:val="20"/>
          <w:szCs w:val="20"/>
          <w:lang w:eastAsia="ru-RU"/>
        </w:rPr>
        <w:t>Oracle</w:t>
      </w:r>
      <w:proofErr w:type="spellEnd"/>
      <w:r w:rsidRPr="000A334F">
        <w:rPr>
          <w:rFonts w:ascii="Tahoma" w:eastAsia="Times New Roman" w:hAnsi="Tahoma" w:cs="Tahoma"/>
          <w:sz w:val="20"/>
          <w:szCs w:val="20"/>
          <w:lang w:eastAsia="ar-SA"/>
        </w:rPr>
        <w:t>;</w:t>
      </w:r>
    </w:p>
    <w:p w14:paraId="6907E343" w14:textId="77777777" w:rsidR="002B571B" w:rsidRPr="000A334F" w:rsidRDefault="002B571B" w:rsidP="00EA2E01">
      <w:pPr>
        <w:keepLines/>
        <w:numPr>
          <w:ilvl w:val="0"/>
          <w:numId w:val="2"/>
        </w:numPr>
        <w:tabs>
          <w:tab w:val="left" w:pos="1843"/>
        </w:tabs>
        <w:suppressAutoHyphen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Доступ к электронной информационной базе знаний на русском языке или на английском языке.</w:t>
      </w:r>
    </w:p>
    <w:p w14:paraId="6EA67CD2" w14:textId="77777777" w:rsidR="002B571B" w:rsidRPr="000A334F" w:rsidRDefault="002B571B" w:rsidP="00EA2E01">
      <w:pPr>
        <w:pStyle w:val="a8"/>
        <w:numPr>
          <w:ilvl w:val="5"/>
          <w:numId w:val="3"/>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Предоставление в течение всего периода консультаций:</w:t>
      </w:r>
    </w:p>
    <w:p w14:paraId="040F6B52" w14:textId="77777777" w:rsidR="002B571B" w:rsidRPr="000A334F" w:rsidRDefault="002B571B" w:rsidP="00EA2E01">
      <w:pPr>
        <w:keepLines/>
        <w:numPr>
          <w:ilvl w:val="0"/>
          <w:numId w:val="2"/>
        </w:numPr>
        <w:tabs>
          <w:tab w:val="left" w:pos="1843"/>
        </w:tabs>
        <w:suppressAutoHyphen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направленных на обеспечение функционирования Программ; </w:t>
      </w:r>
    </w:p>
    <w:p w14:paraId="5E94D2F9" w14:textId="77777777" w:rsidR="002B571B" w:rsidRPr="000A334F" w:rsidRDefault="002B571B" w:rsidP="00EA2E01">
      <w:pPr>
        <w:keepLines/>
        <w:numPr>
          <w:ilvl w:val="0"/>
          <w:numId w:val="2"/>
        </w:numPr>
        <w:tabs>
          <w:tab w:val="left" w:pos="1843"/>
        </w:tabs>
        <w:suppressAutoHyphen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по идентификации ошибок и/или неисправностях в работе ПО и выработку рекомендаций -по их устранению;</w:t>
      </w:r>
    </w:p>
    <w:p w14:paraId="0E6E7E6A" w14:textId="77777777" w:rsidR="002B571B" w:rsidRPr="000A334F" w:rsidRDefault="002B571B" w:rsidP="00EA2E01">
      <w:pPr>
        <w:keepLines/>
        <w:numPr>
          <w:ilvl w:val="0"/>
          <w:numId w:val="2"/>
        </w:numPr>
        <w:tabs>
          <w:tab w:val="left" w:pos="1843"/>
        </w:tabs>
        <w:suppressAutoHyphen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по вопросам установки и эксплуатации ПО;</w:t>
      </w:r>
    </w:p>
    <w:p w14:paraId="3FF467D3" w14:textId="77777777" w:rsidR="002B571B" w:rsidRPr="000A334F" w:rsidRDefault="002B571B" w:rsidP="00EA2E01">
      <w:pPr>
        <w:keepLines/>
        <w:numPr>
          <w:ilvl w:val="0"/>
          <w:numId w:val="2"/>
        </w:numPr>
        <w:tabs>
          <w:tab w:val="left" w:pos="1843"/>
        </w:tabs>
        <w:suppressAutoHyphen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по оптимизации функционирования ПО; </w:t>
      </w:r>
    </w:p>
    <w:p w14:paraId="1E3FCFCA" w14:textId="77777777" w:rsidR="002B571B" w:rsidRPr="000A334F" w:rsidRDefault="002B571B" w:rsidP="00EA2E01">
      <w:pPr>
        <w:keepLines/>
        <w:numPr>
          <w:ilvl w:val="0"/>
          <w:numId w:val="2"/>
        </w:numPr>
        <w:tabs>
          <w:tab w:val="left" w:pos="1843"/>
        </w:tabs>
        <w:suppressAutoHyphen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по предотвращению потерь и повреждений данных;</w:t>
      </w:r>
    </w:p>
    <w:p w14:paraId="11132C76" w14:textId="77777777" w:rsidR="002B571B" w:rsidRPr="000A334F" w:rsidRDefault="002B571B" w:rsidP="00EA2E01">
      <w:pPr>
        <w:keepLines/>
        <w:numPr>
          <w:ilvl w:val="0"/>
          <w:numId w:val="2"/>
        </w:numPr>
        <w:tabs>
          <w:tab w:val="left" w:pos="1843"/>
        </w:tabs>
        <w:suppressAutoHyphen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по обеспечению информационной безопасности на уровне БД; </w:t>
      </w:r>
    </w:p>
    <w:p w14:paraId="279D6790" w14:textId="77777777" w:rsidR="002B571B" w:rsidRPr="000A334F" w:rsidRDefault="002B571B" w:rsidP="00EA2E01">
      <w:pPr>
        <w:keepLines/>
        <w:numPr>
          <w:ilvl w:val="0"/>
          <w:numId w:val="2"/>
        </w:numPr>
        <w:tabs>
          <w:tab w:val="left" w:pos="1843"/>
        </w:tabs>
        <w:suppressAutoHyphen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по управлению развитием БД.</w:t>
      </w:r>
    </w:p>
    <w:p w14:paraId="5C9AB7BB" w14:textId="77777777" w:rsidR="002B571B" w:rsidRPr="000A334F" w:rsidRDefault="002B571B" w:rsidP="00EA2E01">
      <w:pPr>
        <w:pStyle w:val="a8"/>
        <w:numPr>
          <w:ilvl w:val="5"/>
          <w:numId w:val="3"/>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Предоставление технической информации, по запросам технических специалистов Заказчика по следующим направлениям:</w:t>
      </w:r>
    </w:p>
    <w:p w14:paraId="36877885" w14:textId="77777777" w:rsidR="002B571B" w:rsidRPr="000A334F" w:rsidRDefault="002B571B" w:rsidP="00EA2E01">
      <w:pPr>
        <w:keepLines/>
        <w:numPr>
          <w:ilvl w:val="0"/>
          <w:numId w:val="2"/>
        </w:numPr>
        <w:tabs>
          <w:tab w:val="left" w:pos="1843"/>
        </w:tabs>
        <w:suppressAutoHyphen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о последних версиях ПО </w:t>
      </w:r>
      <w:proofErr w:type="spellStart"/>
      <w:r w:rsidRPr="000A334F">
        <w:rPr>
          <w:rFonts w:ascii="Tahoma" w:eastAsia="Times New Roman" w:hAnsi="Tahoma" w:cs="Tahoma"/>
          <w:sz w:val="20"/>
          <w:szCs w:val="20"/>
          <w:lang w:eastAsia="ru-RU"/>
        </w:rPr>
        <w:t>Oracle</w:t>
      </w:r>
      <w:proofErr w:type="spellEnd"/>
      <w:r w:rsidRPr="000A334F">
        <w:rPr>
          <w:rFonts w:ascii="Tahoma" w:eastAsia="Times New Roman" w:hAnsi="Tahoma" w:cs="Tahoma"/>
          <w:sz w:val="20"/>
          <w:szCs w:val="20"/>
          <w:lang w:eastAsia="ru-RU"/>
        </w:rPr>
        <w:t xml:space="preserve"> и их доступности;</w:t>
      </w:r>
    </w:p>
    <w:p w14:paraId="06275C43" w14:textId="77777777" w:rsidR="002B571B" w:rsidRPr="000A334F" w:rsidRDefault="002B571B" w:rsidP="00EA2E01">
      <w:pPr>
        <w:keepLines/>
        <w:numPr>
          <w:ilvl w:val="0"/>
          <w:numId w:val="2"/>
        </w:numPr>
        <w:tabs>
          <w:tab w:val="left" w:pos="1843"/>
        </w:tabs>
        <w:suppressAutoHyphen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информация/материалы с решениями для часто встречающихся вопросов и проблем, возникающим в ходе эксплуатации ИС;</w:t>
      </w:r>
    </w:p>
    <w:p w14:paraId="2F0B36EE" w14:textId="77777777" w:rsidR="002B571B" w:rsidRPr="000A334F" w:rsidRDefault="002B571B" w:rsidP="00EA2E01">
      <w:pPr>
        <w:keepLines/>
        <w:numPr>
          <w:ilvl w:val="0"/>
          <w:numId w:val="2"/>
        </w:numPr>
        <w:tabs>
          <w:tab w:val="left" w:pos="1985"/>
        </w:tabs>
        <w:suppressAutoHyphen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снятие ПО </w:t>
      </w:r>
      <w:proofErr w:type="spellStart"/>
      <w:r w:rsidRPr="000A334F">
        <w:rPr>
          <w:rFonts w:ascii="Tahoma" w:eastAsia="Times New Roman" w:hAnsi="Tahoma" w:cs="Tahoma"/>
          <w:sz w:val="20"/>
          <w:szCs w:val="20"/>
          <w:lang w:eastAsia="ru-RU"/>
        </w:rPr>
        <w:t>Oracle</w:t>
      </w:r>
      <w:proofErr w:type="spellEnd"/>
      <w:r w:rsidRPr="000A334F">
        <w:rPr>
          <w:rFonts w:ascii="Tahoma" w:eastAsia="Times New Roman" w:hAnsi="Tahoma" w:cs="Tahoma"/>
          <w:sz w:val="20"/>
          <w:szCs w:val="20"/>
          <w:lang w:eastAsia="ru-RU"/>
        </w:rPr>
        <w:t xml:space="preserve"> с сопровождения и поддержки; </w:t>
      </w:r>
    </w:p>
    <w:p w14:paraId="5C4711F7" w14:textId="77777777" w:rsidR="002B571B" w:rsidRPr="000A334F" w:rsidRDefault="002B571B" w:rsidP="00EA2E01">
      <w:pPr>
        <w:keepLines/>
        <w:numPr>
          <w:ilvl w:val="0"/>
          <w:numId w:val="2"/>
        </w:numPr>
        <w:tabs>
          <w:tab w:val="left" w:pos="1985"/>
        </w:tabs>
        <w:suppressAutoHyphen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lastRenderedPageBreak/>
        <w:t xml:space="preserve">технические характеристики ПО </w:t>
      </w:r>
      <w:proofErr w:type="spellStart"/>
      <w:r w:rsidRPr="000A334F">
        <w:rPr>
          <w:rFonts w:ascii="Tahoma" w:eastAsia="Times New Roman" w:hAnsi="Tahoma" w:cs="Tahoma"/>
          <w:sz w:val="20"/>
          <w:szCs w:val="20"/>
          <w:lang w:eastAsia="ru-RU"/>
        </w:rPr>
        <w:t>Oracle</w:t>
      </w:r>
      <w:proofErr w:type="spellEnd"/>
      <w:r w:rsidRPr="000A334F">
        <w:rPr>
          <w:rFonts w:ascii="Tahoma" w:eastAsia="Times New Roman" w:hAnsi="Tahoma" w:cs="Tahoma"/>
          <w:sz w:val="20"/>
          <w:szCs w:val="20"/>
          <w:lang w:eastAsia="ru-RU"/>
        </w:rPr>
        <w:t>;</w:t>
      </w:r>
    </w:p>
    <w:p w14:paraId="2D8911D7" w14:textId="77777777" w:rsidR="002B571B" w:rsidRPr="000A334F" w:rsidRDefault="002B571B" w:rsidP="00EA2E01">
      <w:pPr>
        <w:keepLines/>
        <w:numPr>
          <w:ilvl w:val="0"/>
          <w:numId w:val="2"/>
        </w:numPr>
        <w:tabs>
          <w:tab w:val="left" w:pos="1985"/>
        </w:tabs>
        <w:suppressAutoHyphen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совместимость (сертификация) различных версий ПО </w:t>
      </w:r>
      <w:proofErr w:type="spellStart"/>
      <w:r w:rsidRPr="000A334F">
        <w:rPr>
          <w:rFonts w:ascii="Tahoma" w:eastAsia="Times New Roman" w:hAnsi="Tahoma" w:cs="Tahoma"/>
          <w:sz w:val="20"/>
          <w:szCs w:val="20"/>
          <w:lang w:eastAsia="ru-RU"/>
        </w:rPr>
        <w:t>Oracle</w:t>
      </w:r>
      <w:proofErr w:type="spellEnd"/>
      <w:r w:rsidRPr="000A334F">
        <w:rPr>
          <w:rFonts w:ascii="Tahoma" w:eastAsia="Times New Roman" w:hAnsi="Tahoma" w:cs="Tahoma"/>
          <w:sz w:val="20"/>
          <w:szCs w:val="20"/>
          <w:lang w:eastAsia="ru-RU"/>
        </w:rPr>
        <w:t>;</w:t>
      </w:r>
    </w:p>
    <w:p w14:paraId="7E7E282A" w14:textId="77777777" w:rsidR="002B571B" w:rsidRPr="000A334F" w:rsidRDefault="002B571B" w:rsidP="00EA2E01">
      <w:pPr>
        <w:keepLines/>
        <w:numPr>
          <w:ilvl w:val="0"/>
          <w:numId w:val="2"/>
        </w:numPr>
        <w:tabs>
          <w:tab w:val="left" w:pos="1985"/>
        </w:tabs>
        <w:suppressAutoHyphen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публикации и статьи, в том числе из открытых источников, с информацией о часто встречающихся вопросах и проблемах в работе ПО </w:t>
      </w:r>
      <w:proofErr w:type="spellStart"/>
      <w:r w:rsidRPr="000A334F">
        <w:rPr>
          <w:rFonts w:ascii="Tahoma" w:eastAsia="Times New Roman" w:hAnsi="Tahoma" w:cs="Tahoma"/>
          <w:sz w:val="20"/>
          <w:szCs w:val="20"/>
          <w:lang w:eastAsia="ru-RU"/>
        </w:rPr>
        <w:t>Oracle</w:t>
      </w:r>
      <w:proofErr w:type="spellEnd"/>
      <w:r w:rsidRPr="000A334F">
        <w:rPr>
          <w:rFonts w:ascii="Tahoma" w:eastAsia="Times New Roman" w:hAnsi="Tahoma" w:cs="Tahoma"/>
          <w:sz w:val="20"/>
          <w:szCs w:val="20"/>
          <w:lang w:eastAsia="ru-RU"/>
        </w:rPr>
        <w:t xml:space="preserve"> и методах их решения.</w:t>
      </w:r>
    </w:p>
    <w:p w14:paraId="48D7C2E7" w14:textId="77777777" w:rsidR="002B571B" w:rsidRPr="000A334F" w:rsidRDefault="002B571B" w:rsidP="00EA2E01">
      <w:pPr>
        <w:pStyle w:val="a8"/>
        <w:numPr>
          <w:ilvl w:val="5"/>
          <w:numId w:val="3"/>
        </w:numPr>
        <w:tabs>
          <w:tab w:val="left" w:pos="1985"/>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Предоставление при возможности тех или иных компонентов и версий программ, позволяющих поддерживать в актуальном и работоспособном состоянии программное обеспечения </w:t>
      </w:r>
      <w:proofErr w:type="spellStart"/>
      <w:r w:rsidRPr="000A334F">
        <w:rPr>
          <w:rFonts w:ascii="Tahoma" w:eastAsia="Times New Roman" w:hAnsi="Tahoma" w:cs="Tahoma"/>
          <w:sz w:val="20"/>
          <w:szCs w:val="20"/>
          <w:lang w:eastAsia="ru-RU"/>
        </w:rPr>
        <w:t>Oracle</w:t>
      </w:r>
      <w:proofErr w:type="spellEnd"/>
      <w:r w:rsidRPr="000A334F">
        <w:rPr>
          <w:rFonts w:ascii="Tahoma" w:eastAsia="Times New Roman" w:hAnsi="Tahoma" w:cs="Tahoma"/>
          <w:sz w:val="20"/>
          <w:szCs w:val="20"/>
          <w:lang w:eastAsia="ru-RU"/>
        </w:rPr>
        <w:t>.</w:t>
      </w:r>
    </w:p>
    <w:p w14:paraId="185CE446" w14:textId="77777777" w:rsidR="00F14160" w:rsidRPr="000A334F" w:rsidRDefault="00F14160" w:rsidP="00EA2E01">
      <w:pPr>
        <w:pStyle w:val="a8"/>
        <w:numPr>
          <w:ilvl w:val="4"/>
          <w:numId w:val="3"/>
        </w:numPr>
        <w:shd w:val="clear" w:color="auto" w:fill="FFFFFF" w:themeFill="background1"/>
        <w:tabs>
          <w:tab w:val="left" w:pos="1985"/>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Порядок предоставления технической поддержки.</w:t>
      </w:r>
    </w:p>
    <w:p w14:paraId="3EAE086D" w14:textId="77777777" w:rsidR="002B571B" w:rsidRPr="000A334F" w:rsidRDefault="002B571B" w:rsidP="00EA2E01">
      <w:pPr>
        <w:pStyle w:val="a8"/>
        <w:numPr>
          <w:ilvl w:val="5"/>
          <w:numId w:val="3"/>
        </w:numPr>
        <w:tabs>
          <w:tab w:val="left" w:pos="1985"/>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Обслуживание Заказчика осуществляется специалистами Центра Технической Поддержки (далее – ЦТП) в электронной системе регистрации запросов Сервис Деск (далее – система Сервис Деск) ЦТП в рабочие дни с 9:00 до 18:00 часов по московскому времени. Специалисты ЦТП оказывают техническую поддержку в удаленном режиме.</w:t>
      </w:r>
    </w:p>
    <w:p w14:paraId="358623E0" w14:textId="77777777" w:rsidR="002B571B" w:rsidRPr="000A334F" w:rsidRDefault="002B571B" w:rsidP="00EA2E01">
      <w:pPr>
        <w:pStyle w:val="a8"/>
        <w:numPr>
          <w:ilvl w:val="5"/>
          <w:numId w:val="3"/>
        </w:numPr>
        <w:tabs>
          <w:tab w:val="left" w:pos="1985"/>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Система Сервис Деск ЦТП доступна для Заказчика </w:t>
      </w:r>
      <w:hyperlink w:anchor="_Работа_в_режиме_24x7 – 24 часа x 7 " w:history="1">
        <w:r w:rsidRPr="000A334F">
          <w:rPr>
            <w:rFonts w:ascii="Tahoma" w:eastAsia="Times New Roman" w:hAnsi="Tahoma" w:cs="Tahoma"/>
            <w:sz w:val="20"/>
            <w:szCs w:val="20"/>
            <w:lang w:eastAsia="ru-RU"/>
          </w:rPr>
          <w:t>в режиме 24x7</w:t>
        </w:r>
      </w:hyperlink>
      <w:r w:rsidRPr="000A334F">
        <w:rPr>
          <w:rFonts w:ascii="Tahoma" w:eastAsia="Times New Roman" w:hAnsi="Tahoma" w:cs="Tahoma"/>
          <w:sz w:val="20"/>
          <w:szCs w:val="20"/>
          <w:lang w:eastAsia="ru-RU"/>
        </w:rPr>
        <w:t xml:space="preserve">, в том числе доступ к базе знаний на русском языке, и расположена по адресу </w:t>
      </w:r>
      <w:r w:rsidR="006D7C1E" w:rsidRPr="000A334F">
        <w:rPr>
          <w:rFonts w:ascii="Tahoma" w:eastAsia="Times New Roman" w:hAnsi="Tahoma" w:cs="Tahoma"/>
          <w:sz w:val="20"/>
          <w:szCs w:val="20"/>
          <w:u w:val="single"/>
          <w:lang w:eastAsia="ru-RU"/>
        </w:rPr>
        <w:t>_________</w:t>
      </w:r>
      <w:r w:rsidRPr="000A334F">
        <w:rPr>
          <w:rFonts w:ascii="Tahoma" w:eastAsia="Times New Roman" w:hAnsi="Tahoma" w:cs="Tahoma"/>
          <w:sz w:val="20"/>
          <w:szCs w:val="20"/>
          <w:lang w:eastAsia="ru-RU"/>
        </w:rPr>
        <w:t>.</w:t>
      </w:r>
      <w:r w:rsidR="00F14160" w:rsidRPr="000A334F">
        <w:rPr>
          <w:rFonts w:ascii="Tahoma" w:eastAsia="Times New Roman" w:hAnsi="Tahoma" w:cs="Tahoma"/>
          <w:sz w:val="20"/>
          <w:szCs w:val="20"/>
          <w:lang w:eastAsia="ru-RU"/>
        </w:rPr>
        <w:t xml:space="preserve"> </w:t>
      </w:r>
      <w:r w:rsidRPr="000A334F">
        <w:rPr>
          <w:rFonts w:ascii="Tahoma" w:eastAsia="Times New Roman" w:hAnsi="Tahoma" w:cs="Tahoma"/>
          <w:sz w:val="20"/>
          <w:szCs w:val="20"/>
          <w:lang w:eastAsia="ru-RU"/>
        </w:rPr>
        <w:t xml:space="preserve">Техническому контакту со стороны Заказчика предоставляется доступ в систему Сервис Деск с уведомлением по электронной почте из п. </w:t>
      </w:r>
      <w:r w:rsidR="00C00239" w:rsidRPr="000A334F">
        <w:rPr>
          <w:rFonts w:ascii="Tahoma" w:eastAsia="Times New Roman" w:hAnsi="Tahoma" w:cs="Tahoma"/>
          <w:sz w:val="20"/>
          <w:szCs w:val="20"/>
          <w:lang w:eastAsia="ru-RU"/>
        </w:rPr>
        <w:fldChar w:fldCharType="begin"/>
      </w:r>
      <w:r w:rsidR="00C00239" w:rsidRPr="000A334F">
        <w:rPr>
          <w:rFonts w:ascii="Tahoma" w:eastAsia="Times New Roman" w:hAnsi="Tahoma" w:cs="Tahoma"/>
          <w:sz w:val="20"/>
          <w:szCs w:val="20"/>
          <w:lang w:eastAsia="ru-RU"/>
        </w:rPr>
        <w:instrText xml:space="preserve"> REF _Ref167875323 \r \h  \* MERGEFORMAT </w:instrText>
      </w:r>
      <w:r w:rsidR="00C00239" w:rsidRPr="000A334F">
        <w:rPr>
          <w:rFonts w:ascii="Tahoma" w:eastAsia="Times New Roman" w:hAnsi="Tahoma" w:cs="Tahoma"/>
          <w:sz w:val="20"/>
          <w:szCs w:val="20"/>
          <w:lang w:eastAsia="ru-RU"/>
        </w:rPr>
      </w:r>
      <w:r w:rsidR="00C00239" w:rsidRPr="000A334F">
        <w:rPr>
          <w:rFonts w:ascii="Tahoma" w:eastAsia="Times New Roman" w:hAnsi="Tahoma" w:cs="Tahoma"/>
          <w:sz w:val="20"/>
          <w:szCs w:val="20"/>
          <w:lang w:eastAsia="ru-RU"/>
        </w:rPr>
        <w:fldChar w:fldCharType="separate"/>
      </w:r>
      <w:r w:rsidR="00C00239" w:rsidRPr="000A334F">
        <w:rPr>
          <w:rFonts w:ascii="Tahoma" w:eastAsia="Times New Roman" w:hAnsi="Tahoma" w:cs="Tahoma"/>
          <w:sz w:val="20"/>
          <w:szCs w:val="20"/>
          <w:lang w:eastAsia="ru-RU"/>
        </w:rPr>
        <w:t>2.7.2.1.3.10</w:t>
      </w:r>
      <w:r w:rsidR="00C00239" w:rsidRPr="000A334F">
        <w:rPr>
          <w:rFonts w:ascii="Tahoma" w:eastAsia="Times New Roman" w:hAnsi="Tahoma" w:cs="Tahoma"/>
          <w:sz w:val="20"/>
          <w:szCs w:val="20"/>
          <w:lang w:eastAsia="ru-RU"/>
        </w:rPr>
        <w:fldChar w:fldCharType="end"/>
      </w:r>
      <w:r w:rsidRPr="000A334F">
        <w:rPr>
          <w:rFonts w:ascii="Tahoma" w:eastAsia="Times New Roman" w:hAnsi="Tahoma" w:cs="Tahoma"/>
          <w:sz w:val="20"/>
          <w:szCs w:val="20"/>
          <w:lang w:eastAsia="ru-RU"/>
        </w:rPr>
        <w:t xml:space="preserve">. Заявки на дополнительное предоставление доступа для других сотрудников Заказчиков необходимо создавать в виде Заявки на обслуживание в системе Сервис Деск или направлять по электронной почте на </w:t>
      </w:r>
      <w:hyperlink r:id="rId8" w:history="1">
        <w:r w:rsidR="006D7C1E" w:rsidRPr="000A334F">
          <w:rPr>
            <w:rFonts w:ascii="Tahoma" w:eastAsia="Times New Roman" w:hAnsi="Tahoma" w:cs="Tahoma"/>
            <w:sz w:val="20"/>
            <w:szCs w:val="20"/>
            <w:u w:val="single"/>
            <w:lang w:eastAsia="ru-RU"/>
          </w:rPr>
          <w:t>____________</w:t>
        </w:r>
      </w:hyperlink>
      <w:r w:rsidRPr="000A334F">
        <w:rPr>
          <w:rFonts w:ascii="Tahoma" w:eastAsia="Times New Roman" w:hAnsi="Tahoma" w:cs="Tahoma"/>
          <w:sz w:val="20"/>
          <w:szCs w:val="20"/>
          <w:lang w:eastAsia="ru-RU"/>
        </w:rPr>
        <w:t xml:space="preserve"> (в случае недоступности системы Сервис Деск).</w:t>
      </w:r>
    </w:p>
    <w:p w14:paraId="761B1FE3" w14:textId="77777777" w:rsidR="002B571B" w:rsidRPr="000A334F" w:rsidRDefault="002B571B" w:rsidP="00EA2E01">
      <w:pPr>
        <w:pStyle w:val="a8"/>
        <w:numPr>
          <w:ilvl w:val="5"/>
          <w:numId w:val="3"/>
        </w:numPr>
        <w:tabs>
          <w:tab w:val="left" w:pos="1985"/>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Заказчик открывает Заявку на обслуживание в системе Сервис Деск. В случае, если Система Сервис Деск недоступна, Заказчик направляет запрос по проблеме через систему электронной почты на адрес </w:t>
      </w:r>
      <w:hyperlink r:id="rId9" w:history="1">
        <w:r w:rsidR="006D7C1E" w:rsidRPr="000A334F">
          <w:rPr>
            <w:rFonts w:ascii="Tahoma" w:eastAsia="Times New Roman" w:hAnsi="Tahoma" w:cs="Tahoma"/>
            <w:sz w:val="20"/>
            <w:szCs w:val="20"/>
            <w:u w:val="single"/>
            <w:lang w:eastAsia="ru-RU"/>
          </w:rPr>
          <w:t>__________</w:t>
        </w:r>
      </w:hyperlink>
      <w:r w:rsidRPr="000A334F">
        <w:rPr>
          <w:rFonts w:ascii="Tahoma" w:eastAsia="Times New Roman" w:hAnsi="Tahoma" w:cs="Tahoma"/>
          <w:sz w:val="20"/>
          <w:szCs w:val="20"/>
          <w:u w:val="single"/>
          <w:lang w:eastAsia="ru-RU"/>
        </w:rPr>
        <w:t>.</w:t>
      </w:r>
      <w:r w:rsidRPr="000A334F">
        <w:rPr>
          <w:rFonts w:ascii="Tahoma" w:eastAsia="Times New Roman" w:hAnsi="Tahoma" w:cs="Tahoma"/>
          <w:sz w:val="20"/>
          <w:szCs w:val="20"/>
          <w:lang w:eastAsia="ru-RU"/>
        </w:rPr>
        <w:t xml:space="preserve"> Если заявка открыта по окончании рабочего времени, то она будет обработана на следующий рабочий день.</w:t>
      </w:r>
    </w:p>
    <w:p w14:paraId="09A34DAA" w14:textId="77777777" w:rsidR="002B571B" w:rsidRPr="000A334F" w:rsidRDefault="002B571B" w:rsidP="00EA2E01">
      <w:pPr>
        <w:pStyle w:val="a8"/>
        <w:numPr>
          <w:ilvl w:val="5"/>
          <w:numId w:val="3"/>
        </w:numPr>
        <w:tabs>
          <w:tab w:val="left" w:pos="1985"/>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В случае недоступности Системы Сервис Деск ЦТП и электронной почты, предусмотрены следующие контакты ЦТП:</w:t>
      </w:r>
    </w:p>
    <w:p w14:paraId="58E73285" w14:textId="77777777" w:rsidR="002B571B" w:rsidRPr="000A334F" w:rsidRDefault="002B571B" w:rsidP="00EA2E01">
      <w:pPr>
        <w:tabs>
          <w:tab w:val="left" w:pos="1985"/>
        </w:tabs>
        <w:spacing w:after="0" w:line="240" w:lineRule="auto"/>
        <w:ind w:firstLine="709"/>
        <w:jc w:val="both"/>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 xml:space="preserve">Телефон: </w:t>
      </w:r>
      <w:r w:rsidR="006D7C1E" w:rsidRPr="000A334F">
        <w:rPr>
          <w:rFonts w:ascii="Tahoma" w:eastAsia="Times New Roman" w:hAnsi="Tahoma" w:cs="Tahoma"/>
          <w:color w:val="000000"/>
          <w:sz w:val="20"/>
          <w:szCs w:val="20"/>
          <w:lang w:eastAsia="ru-RU"/>
        </w:rPr>
        <w:t>_________</w:t>
      </w:r>
      <w:r w:rsidR="007B4887" w:rsidRPr="000A334F">
        <w:rPr>
          <w:rFonts w:ascii="Tahoma" w:eastAsia="Times New Roman" w:hAnsi="Tahoma" w:cs="Tahoma"/>
          <w:color w:val="000000"/>
          <w:sz w:val="20"/>
          <w:szCs w:val="20"/>
          <w:lang w:eastAsia="ru-RU"/>
        </w:rPr>
        <w:t>.</w:t>
      </w:r>
    </w:p>
    <w:p w14:paraId="388A0843" w14:textId="77777777" w:rsidR="002B571B" w:rsidRPr="000A334F" w:rsidRDefault="002B571B" w:rsidP="00EA2E01">
      <w:pPr>
        <w:tabs>
          <w:tab w:val="left" w:pos="1985"/>
        </w:tabs>
        <w:spacing w:after="0" w:line="240" w:lineRule="auto"/>
        <w:ind w:firstLine="709"/>
        <w:jc w:val="both"/>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 xml:space="preserve">Факс: </w:t>
      </w:r>
      <w:r w:rsidR="006D7C1E" w:rsidRPr="000A334F">
        <w:rPr>
          <w:rFonts w:ascii="Tahoma" w:eastAsia="Times New Roman" w:hAnsi="Tahoma" w:cs="Tahoma"/>
          <w:color w:val="000000"/>
          <w:sz w:val="20"/>
          <w:szCs w:val="20"/>
          <w:lang w:eastAsia="ru-RU"/>
        </w:rPr>
        <w:t>____________</w:t>
      </w:r>
      <w:r w:rsidR="007B4887" w:rsidRPr="000A334F">
        <w:rPr>
          <w:rFonts w:ascii="Tahoma" w:eastAsia="Times New Roman" w:hAnsi="Tahoma" w:cs="Tahoma"/>
          <w:color w:val="000000"/>
          <w:sz w:val="20"/>
          <w:szCs w:val="20"/>
          <w:lang w:eastAsia="ru-RU"/>
        </w:rPr>
        <w:t>.</w:t>
      </w:r>
    </w:p>
    <w:p w14:paraId="226BB40E" w14:textId="77777777" w:rsidR="002B571B" w:rsidRPr="000A334F" w:rsidRDefault="002B571B" w:rsidP="00EA2E01">
      <w:pPr>
        <w:pStyle w:val="a8"/>
        <w:numPr>
          <w:ilvl w:val="5"/>
          <w:numId w:val="3"/>
        </w:numPr>
        <w:tabs>
          <w:tab w:val="left" w:pos="1985"/>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Процедура эскалации Заявки выполняется в следующих ситуациях:</w:t>
      </w:r>
    </w:p>
    <w:p w14:paraId="18E73C07" w14:textId="77777777" w:rsidR="002B571B" w:rsidRPr="000A334F" w:rsidRDefault="002B571B" w:rsidP="00EA2E01">
      <w:pPr>
        <w:keepLines/>
        <w:numPr>
          <w:ilvl w:val="0"/>
          <w:numId w:val="2"/>
        </w:numPr>
        <w:tabs>
          <w:tab w:val="left" w:pos="1985"/>
        </w:tabs>
        <w:suppressAutoHyphen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Продолжительность разрешения проблемы не соответствует потребностям производственного процесса</w:t>
      </w:r>
      <w:r w:rsidR="00821FC1" w:rsidRPr="000A334F">
        <w:rPr>
          <w:rFonts w:ascii="Tahoma" w:eastAsia="Times New Roman" w:hAnsi="Tahoma" w:cs="Tahoma"/>
          <w:sz w:val="20"/>
          <w:szCs w:val="20"/>
          <w:lang w:eastAsia="ru-RU"/>
        </w:rPr>
        <w:t>.</w:t>
      </w:r>
    </w:p>
    <w:p w14:paraId="79F6A232" w14:textId="77777777" w:rsidR="002B571B" w:rsidRPr="000A334F" w:rsidRDefault="002B571B" w:rsidP="00EA2E01">
      <w:pPr>
        <w:keepLines/>
        <w:numPr>
          <w:ilvl w:val="0"/>
          <w:numId w:val="2"/>
        </w:numPr>
        <w:tabs>
          <w:tab w:val="left" w:pos="1985"/>
        </w:tabs>
        <w:suppressAutoHyphen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Недостаточно быстрая реакция специалиста ЦТП на поступающую информацию (с учетом стандартного времени подготовки ответа специалистом, в зависимости от приоритета Технического запроса/заявки)</w:t>
      </w:r>
      <w:r w:rsidR="00821FC1" w:rsidRPr="000A334F">
        <w:rPr>
          <w:rFonts w:ascii="Tahoma" w:eastAsia="Times New Roman" w:hAnsi="Tahoma" w:cs="Tahoma"/>
          <w:sz w:val="20"/>
          <w:szCs w:val="20"/>
          <w:lang w:eastAsia="ru-RU"/>
        </w:rPr>
        <w:t>.</w:t>
      </w:r>
    </w:p>
    <w:p w14:paraId="05B94736" w14:textId="77777777" w:rsidR="002B571B" w:rsidRPr="000A334F" w:rsidRDefault="002B571B" w:rsidP="00EA2E01">
      <w:pPr>
        <w:keepLines/>
        <w:numPr>
          <w:ilvl w:val="0"/>
          <w:numId w:val="2"/>
        </w:numPr>
        <w:tabs>
          <w:tab w:val="left" w:pos="1985"/>
        </w:tabs>
        <w:suppressAutoHyphen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Неудовлетворенность решением</w:t>
      </w:r>
      <w:r w:rsidR="00821FC1" w:rsidRPr="000A334F">
        <w:rPr>
          <w:rFonts w:ascii="Tahoma" w:eastAsia="Times New Roman" w:hAnsi="Tahoma" w:cs="Tahoma"/>
          <w:sz w:val="20"/>
          <w:szCs w:val="20"/>
          <w:lang w:eastAsia="ru-RU"/>
        </w:rPr>
        <w:t>.</w:t>
      </w:r>
    </w:p>
    <w:p w14:paraId="2FED9D96" w14:textId="77777777" w:rsidR="002B571B" w:rsidRPr="000A334F" w:rsidRDefault="002B571B" w:rsidP="00EA2E01">
      <w:pPr>
        <w:keepLines/>
        <w:numPr>
          <w:ilvl w:val="0"/>
          <w:numId w:val="2"/>
        </w:numPr>
        <w:tabs>
          <w:tab w:val="left" w:pos="1985"/>
        </w:tabs>
        <w:suppressAutoHyphen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Неудовлетворенность уровнем технического сервиса или работой Выделенного технического специалиста.</w:t>
      </w:r>
    </w:p>
    <w:p w14:paraId="49C35B75" w14:textId="77777777" w:rsidR="002B571B" w:rsidRPr="000A334F" w:rsidRDefault="002B571B" w:rsidP="00EA2E01">
      <w:pPr>
        <w:pStyle w:val="a8"/>
        <w:numPr>
          <w:ilvl w:val="5"/>
          <w:numId w:val="3"/>
        </w:numPr>
        <w:tabs>
          <w:tab w:val="left" w:pos="1985"/>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Запрос на эскалацию может быть инициирован несколькими способами:</w:t>
      </w:r>
    </w:p>
    <w:p w14:paraId="66987AC8" w14:textId="77777777" w:rsidR="002B571B" w:rsidRPr="000A334F" w:rsidRDefault="002B571B" w:rsidP="00EA2E01">
      <w:pPr>
        <w:keepLines/>
        <w:numPr>
          <w:ilvl w:val="0"/>
          <w:numId w:val="2"/>
        </w:numPr>
        <w:tabs>
          <w:tab w:val="left" w:pos="1985"/>
        </w:tabs>
        <w:suppressAutoHyphen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через Систему Сервис Деск ЦТП для работы со службой ЦТП</w:t>
      </w:r>
      <w:r w:rsidR="00F14160" w:rsidRPr="000A334F">
        <w:rPr>
          <w:rFonts w:ascii="Tahoma" w:eastAsia="Times New Roman" w:hAnsi="Tahoma" w:cs="Tahoma"/>
          <w:sz w:val="20"/>
          <w:szCs w:val="20"/>
          <w:lang w:eastAsia="ru-RU"/>
        </w:rPr>
        <w:t>;</w:t>
      </w:r>
    </w:p>
    <w:p w14:paraId="02AB3E59" w14:textId="77777777" w:rsidR="002B571B" w:rsidRPr="000A334F" w:rsidRDefault="002B571B" w:rsidP="00EA2E01">
      <w:pPr>
        <w:keepLines/>
        <w:numPr>
          <w:ilvl w:val="0"/>
          <w:numId w:val="2"/>
        </w:numPr>
        <w:tabs>
          <w:tab w:val="left" w:pos="1985"/>
        </w:tabs>
        <w:suppressAutoHyphen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направить письмо в ЦТП, где в заголовке указать название организации и номер Заявки на электронный адрес </w:t>
      </w:r>
      <w:hyperlink r:id="rId10" w:history="1">
        <w:r w:rsidR="006D7C1E" w:rsidRPr="000A334F">
          <w:rPr>
            <w:rFonts w:ascii="Tahoma" w:eastAsia="Times New Roman" w:hAnsi="Tahoma" w:cs="Tahoma"/>
            <w:sz w:val="20"/>
            <w:szCs w:val="20"/>
            <w:lang w:eastAsia="ru-RU"/>
          </w:rPr>
          <w:t>_________.</w:t>
        </w:r>
      </w:hyperlink>
    </w:p>
    <w:p w14:paraId="7E83A130" w14:textId="77777777" w:rsidR="002B571B" w:rsidRPr="000A334F" w:rsidRDefault="002B571B" w:rsidP="00EA2E01">
      <w:pPr>
        <w:pStyle w:val="a8"/>
        <w:numPr>
          <w:ilvl w:val="5"/>
          <w:numId w:val="3"/>
        </w:numPr>
        <w:tabs>
          <w:tab w:val="left" w:pos="1985"/>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Процесс эскалации предназначен для привлечения внимания руководства к решаемой проблеме со стороны Исполнителя и Заказчика. Эскалация не всегда означает повышение приоритета.</w:t>
      </w:r>
    </w:p>
    <w:p w14:paraId="1ACBABDF" w14:textId="77777777" w:rsidR="002B571B" w:rsidRPr="000A334F" w:rsidRDefault="002B571B" w:rsidP="00EA2E01">
      <w:pPr>
        <w:pStyle w:val="a8"/>
        <w:numPr>
          <w:ilvl w:val="5"/>
          <w:numId w:val="3"/>
        </w:numPr>
        <w:tabs>
          <w:tab w:val="left" w:pos="1985"/>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При возникновении проблемы, которую Заказчик классифицирует как инцидент 1-ого приоритета, Заказчику необходимо: </w:t>
      </w:r>
    </w:p>
    <w:p w14:paraId="128D571E" w14:textId="77777777" w:rsidR="002B571B" w:rsidRPr="000A334F" w:rsidRDefault="002B571B" w:rsidP="00EA2E01">
      <w:pPr>
        <w:keepLines/>
        <w:numPr>
          <w:ilvl w:val="0"/>
          <w:numId w:val="2"/>
        </w:numPr>
        <w:tabs>
          <w:tab w:val="left" w:pos="1985"/>
        </w:tabs>
        <w:suppressAutoHyphen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u w:val="single"/>
          <w:lang w:eastAsia="ru-RU"/>
        </w:rPr>
        <w:t>В рабочие дни и рабочие часы</w:t>
      </w:r>
      <w:r w:rsidRPr="000A334F">
        <w:rPr>
          <w:rFonts w:ascii="Tahoma" w:eastAsia="Times New Roman" w:hAnsi="Tahoma" w:cs="Tahoma"/>
          <w:sz w:val="20"/>
          <w:szCs w:val="20"/>
          <w:lang w:eastAsia="ru-RU"/>
        </w:rPr>
        <w:t xml:space="preserve"> завести заявку в Систему Сервис Деск ЦТП с указанием приоритета «Высокий». </w:t>
      </w:r>
    </w:p>
    <w:p w14:paraId="5353C9DA" w14:textId="77777777" w:rsidR="002B571B" w:rsidRPr="000A334F" w:rsidRDefault="002B571B" w:rsidP="00EA2E01">
      <w:pPr>
        <w:keepLines/>
        <w:numPr>
          <w:ilvl w:val="0"/>
          <w:numId w:val="2"/>
        </w:numPr>
        <w:tabs>
          <w:tab w:val="left" w:pos="1985"/>
        </w:tabs>
        <w:suppressAutoHyphen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u w:val="single"/>
          <w:lang w:eastAsia="ru-RU"/>
        </w:rPr>
        <w:t>В нерабочие часы</w:t>
      </w:r>
      <w:r w:rsidRPr="000A334F">
        <w:rPr>
          <w:rFonts w:ascii="Tahoma" w:eastAsia="Times New Roman" w:hAnsi="Tahoma" w:cs="Tahoma"/>
          <w:sz w:val="20"/>
          <w:szCs w:val="20"/>
          <w:lang w:eastAsia="ru-RU"/>
        </w:rPr>
        <w:t>, выходные или праздничные дни завести заявку в Систему Сервис Деск ЦТП с указанием приоритета «Высокий». Затем необходимо связаться со специалистами Исполнителя по выделенному дежурному телефону ЦТП:</w:t>
      </w:r>
    </w:p>
    <w:p w14:paraId="507393A0" w14:textId="77777777" w:rsidR="002B571B" w:rsidRPr="000A334F" w:rsidRDefault="002B571B" w:rsidP="00EA2E01">
      <w:pPr>
        <w:pStyle w:val="a8"/>
        <w:numPr>
          <w:ilvl w:val="0"/>
          <w:numId w:val="25"/>
        </w:numPr>
        <w:tabs>
          <w:tab w:val="left" w:pos="1985"/>
        </w:tabs>
        <w:spacing w:after="0" w:line="240" w:lineRule="auto"/>
        <w:ind w:left="0" w:firstLine="709"/>
        <w:contextualSpacing w:val="0"/>
        <w:jc w:val="both"/>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 xml:space="preserve">Выделенный телефон дежурного специалиста ЦТП </w:t>
      </w:r>
      <w:r w:rsidR="006D7C1E" w:rsidRPr="000A334F">
        <w:rPr>
          <w:rFonts w:ascii="Tahoma" w:eastAsia="Times New Roman" w:hAnsi="Tahoma" w:cs="Tahoma"/>
          <w:color w:val="000000"/>
          <w:sz w:val="20"/>
          <w:szCs w:val="20"/>
          <w:lang w:eastAsia="ru-RU"/>
        </w:rPr>
        <w:t>______________</w:t>
      </w:r>
      <w:r w:rsidR="007B4887" w:rsidRPr="000A334F">
        <w:rPr>
          <w:rFonts w:ascii="Tahoma" w:eastAsia="Times New Roman" w:hAnsi="Tahoma" w:cs="Tahoma"/>
          <w:color w:val="000000"/>
          <w:sz w:val="20"/>
          <w:szCs w:val="20"/>
          <w:lang w:eastAsia="ru-RU"/>
        </w:rPr>
        <w:t>.</w:t>
      </w:r>
    </w:p>
    <w:p w14:paraId="7CF33C62" w14:textId="77777777" w:rsidR="002B571B" w:rsidRPr="000A334F" w:rsidRDefault="002B571B" w:rsidP="00EA2E01">
      <w:pPr>
        <w:keepLines/>
        <w:numPr>
          <w:ilvl w:val="0"/>
          <w:numId w:val="2"/>
        </w:numPr>
        <w:tabs>
          <w:tab w:val="left" w:pos="1985"/>
        </w:tabs>
        <w:suppressAutoHyphen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Заявка в обязательном порядке должна содержать следующую информацию:</w:t>
      </w:r>
    </w:p>
    <w:p w14:paraId="1A6084F3" w14:textId="77777777" w:rsidR="002B571B" w:rsidRPr="000A334F" w:rsidRDefault="002B571B" w:rsidP="00EA2E01">
      <w:pPr>
        <w:pStyle w:val="a8"/>
        <w:numPr>
          <w:ilvl w:val="0"/>
          <w:numId w:val="25"/>
        </w:numPr>
        <w:tabs>
          <w:tab w:val="left" w:pos="1985"/>
        </w:tabs>
        <w:spacing w:after="0" w:line="240" w:lineRule="auto"/>
        <w:ind w:left="0" w:firstLine="709"/>
        <w:contextualSpacing w:val="0"/>
        <w:jc w:val="both"/>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Критическое влияние инцидента на бизнес ЗАКАЗЧИКА</w:t>
      </w:r>
      <w:r w:rsidR="00F14160" w:rsidRPr="000A334F">
        <w:rPr>
          <w:rFonts w:ascii="Tahoma" w:eastAsia="Times New Roman" w:hAnsi="Tahoma" w:cs="Tahoma"/>
          <w:color w:val="000000"/>
          <w:sz w:val="20"/>
          <w:szCs w:val="20"/>
          <w:lang w:eastAsia="ru-RU"/>
        </w:rPr>
        <w:t>.</w:t>
      </w:r>
    </w:p>
    <w:p w14:paraId="03D90FCF" w14:textId="77777777" w:rsidR="002B571B" w:rsidRPr="000A334F" w:rsidRDefault="002B571B" w:rsidP="00EA2E01">
      <w:pPr>
        <w:pStyle w:val="a8"/>
        <w:numPr>
          <w:ilvl w:val="0"/>
          <w:numId w:val="25"/>
        </w:numPr>
        <w:tabs>
          <w:tab w:val="left" w:pos="1985"/>
        </w:tabs>
        <w:spacing w:after="0" w:line="240" w:lineRule="auto"/>
        <w:ind w:left="0" w:firstLine="709"/>
        <w:contextualSpacing w:val="0"/>
        <w:jc w:val="both"/>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Контактная информация выделенного менеджера, доступного в режиме 24х7 до окончания разрешения инцидента (ФИО, телефон, e-</w:t>
      </w:r>
      <w:proofErr w:type="spellStart"/>
      <w:r w:rsidRPr="000A334F">
        <w:rPr>
          <w:rFonts w:ascii="Tahoma" w:eastAsia="Times New Roman" w:hAnsi="Tahoma" w:cs="Tahoma"/>
          <w:color w:val="000000"/>
          <w:sz w:val="20"/>
          <w:szCs w:val="20"/>
          <w:lang w:eastAsia="ru-RU"/>
        </w:rPr>
        <w:t>mail</w:t>
      </w:r>
      <w:proofErr w:type="spellEnd"/>
      <w:r w:rsidRPr="000A334F">
        <w:rPr>
          <w:rFonts w:ascii="Tahoma" w:eastAsia="Times New Roman" w:hAnsi="Tahoma" w:cs="Tahoma"/>
          <w:color w:val="000000"/>
          <w:sz w:val="20"/>
          <w:szCs w:val="20"/>
          <w:lang w:eastAsia="ru-RU"/>
        </w:rPr>
        <w:t>)</w:t>
      </w:r>
      <w:r w:rsidR="00F14160" w:rsidRPr="000A334F">
        <w:rPr>
          <w:rFonts w:ascii="Tahoma" w:eastAsia="Times New Roman" w:hAnsi="Tahoma" w:cs="Tahoma"/>
          <w:color w:val="000000"/>
          <w:sz w:val="20"/>
          <w:szCs w:val="20"/>
          <w:lang w:eastAsia="ru-RU"/>
        </w:rPr>
        <w:t>.</w:t>
      </w:r>
    </w:p>
    <w:p w14:paraId="39402E26" w14:textId="77777777" w:rsidR="002B571B" w:rsidRPr="000A334F" w:rsidRDefault="002B571B" w:rsidP="00EA2E01">
      <w:pPr>
        <w:pStyle w:val="a8"/>
        <w:numPr>
          <w:ilvl w:val="0"/>
          <w:numId w:val="25"/>
        </w:numPr>
        <w:tabs>
          <w:tab w:val="left" w:pos="1985"/>
        </w:tabs>
        <w:spacing w:after="0" w:line="240" w:lineRule="auto"/>
        <w:ind w:left="0" w:firstLine="709"/>
        <w:contextualSpacing w:val="0"/>
        <w:jc w:val="both"/>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Контактная информация выделенного технического специалиста доступного в режиме 24х7 до окончания разрешения инцидента (ФИО, 2 телефонных номера, e-</w:t>
      </w:r>
      <w:proofErr w:type="spellStart"/>
      <w:r w:rsidRPr="000A334F">
        <w:rPr>
          <w:rFonts w:ascii="Tahoma" w:eastAsia="Times New Roman" w:hAnsi="Tahoma" w:cs="Tahoma"/>
          <w:color w:val="000000"/>
          <w:sz w:val="20"/>
          <w:szCs w:val="20"/>
          <w:lang w:eastAsia="ru-RU"/>
        </w:rPr>
        <w:t>mail</w:t>
      </w:r>
      <w:proofErr w:type="spellEnd"/>
      <w:r w:rsidRPr="000A334F">
        <w:rPr>
          <w:rFonts w:ascii="Tahoma" w:eastAsia="Times New Roman" w:hAnsi="Tahoma" w:cs="Tahoma"/>
          <w:color w:val="000000"/>
          <w:sz w:val="20"/>
          <w:szCs w:val="20"/>
          <w:lang w:eastAsia="ru-RU"/>
        </w:rPr>
        <w:t>).</w:t>
      </w:r>
    </w:p>
    <w:p w14:paraId="6E373940" w14:textId="77777777" w:rsidR="002B571B" w:rsidRPr="000A334F" w:rsidRDefault="002B571B" w:rsidP="00EA2E01">
      <w:pPr>
        <w:pStyle w:val="a8"/>
        <w:numPr>
          <w:ilvl w:val="5"/>
          <w:numId w:val="3"/>
        </w:numPr>
        <w:tabs>
          <w:tab w:val="left" w:pos="1985"/>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Исполнитель обязуется выделить группу специалистов по поддержке ПО </w:t>
      </w:r>
      <w:proofErr w:type="spellStart"/>
      <w:r w:rsidRPr="000A334F">
        <w:rPr>
          <w:rFonts w:ascii="Tahoma" w:eastAsia="Times New Roman" w:hAnsi="Tahoma" w:cs="Tahoma"/>
          <w:sz w:val="20"/>
          <w:szCs w:val="20"/>
          <w:lang w:eastAsia="ru-RU"/>
        </w:rPr>
        <w:t>Oracle</w:t>
      </w:r>
      <w:proofErr w:type="spellEnd"/>
      <w:r w:rsidRPr="000A334F">
        <w:rPr>
          <w:rFonts w:ascii="Tahoma" w:eastAsia="Times New Roman" w:hAnsi="Tahoma" w:cs="Tahoma"/>
          <w:sz w:val="20"/>
          <w:szCs w:val="20"/>
          <w:lang w:eastAsia="ru-RU"/>
        </w:rPr>
        <w:t>, обеспечивающих следующие сроки по открытым запросам в системе Сервис Деск:</w:t>
      </w:r>
    </w:p>
    <w:p w14:paraId="579C3719" w14:textId="77777777" w:rsidR="002B571B" w:rsidRPr="000A334F" w:rsidRDefault="002B571B" w:rsidP="000A334F">
      <w:pPr>
        <w:spacing w:after="0" w:line="240" w:lineRule="auto"/>
        <w:ind w:firstLine="567"/>
        <w:jc w:val="both"/>
        <w:rPr>
          <w:rFonts w:ascii="Tahoma" w:eastAsia="Times New Roman" w:hAnsi="Tahoma" w:cs="Tahoma"/>
          <w:color w:val="000000"/>
          <w:sz w:val="20"/>
          <w:szCs w:val="20"/>
          <w:lang w:eastAsia="ru-RU"/>
        </w:rPr>
      </w:pPr>
    </w:p>
    <w:tbl>
      <w:tblPr>
        <w:tblW w:w="93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2166"/>
        <w:gridCol w:w="1842"/>
        <w:gridCol w:w="1843"/>
      </w:tblGrid>
      <w:tr w:rsidR="002B571B" w:rsidRPr="000A334F" w14:paraId="4C28E3DC" w14:textId="77777777" w:rsidTr="00FE24D7">
        <w:trPr>
          <w:trHeight w:val="315"/>
        </w:trPr>
        <w:tc>
          <w:tcPr>
            <w:tcW w:w="3544" w:type="dxa"/>
            <w:vMerge w:val="restart"/>
            <w:shd w:val="clear" w:color="auto" w:fill="auto"/>
            <w:vAlign w:val="center"/>
            <w:hideMark/>
          </w:tcPr>
          <w:p w14:paraId="1EFA94D3" w14:textId="77777777" w:rsidR="002B571B" w:rsidRPr="000A334F" w:rsidRDefault="002B571B" w:rsidP="00FE24D7">
            <w:pPr>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Сроки выполнения этапов работ по заявке в рабочее время</w:t>
            </w:r>
          </w:p>
        </w:tc>
        <w:tc>
          <w:tcPr>
            <w:tcW w:w="5851" w:type="dxa"/>
            <w:gridSpan w:val="3"/>
            <w:shd w:val="clear" w:color="auto" w:fill="auto"/>
            <w:vAlign w:val="center"/>
            <w:hideMark/>
          </w:tcPr>
          <w:p w14:paraId="0E2C14DC" w14:textId="77777777" w:rsidR="002B571B" w:rsidRPr="000A334F" w:rsidRDefault="002B571B" w:rsidP="000A334F">
            <w:pPr>
              <w:spacing w:after="0" w:line="240" w:lineRule="auto"/>
              <w:ind w:firstLine="567"/>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Уровень приоритета запроса</w:t>
            </w:r>
          </w:p>
        </w:tc>
      </w:tr>
      <w:tr w:rsidR="002B571B" w:rsidRPr="000A334F" w14:paraId="7EE03EEA" w14:textId="77777777" w:rsidTr="00FE24D7">
        <w:trPr>
          <w:trHeight w:val="315"/>
        </w:trPr>
        <w:tc>
          <w:tcPr>
            <w:tcW w:w="3544" w:type="dxa"/>
            <w:vMerge/>
            <w:shd w:val="clear" w:color="auto" w:fill="auto"/>
            <w:vAlign w:val="center"/>
            <w:hideMark/>
          </w:tcPr>
          <w:p w14:paraId="57BA41A4" w14:textId="77777777" w:rsidR="002B571B" w:rsidRPr="000A334F" w:rsidRDefault="002B571B" w:rsidP="000A334F">
            <w:pPr>
              <w:spacing w:after="0" w:line="240" w:lineRule="auto"/>
              <w:ind w:firstLine="567"/>
              <w:jc w:val="both"/>
              <w:rPr>
                <w:rFonts w:ascii="Tahoma" w:eastAsia="Times New Roman" w:hAnsi="Tahoma" w:cs="Tahoma"/>
                <w:color w:val="000000"/>
                <w:sz w:val="20"/>
                <w:szCs w:val="20"/>
                <w:lang w:eastAsia="ru-RU"/>
              </w:rPr>
            </w:pPr>
          </w:p>
        </w:tc>
        <w:tc>
          <w:tcPr>
            <w:tcW w:w="2166" w:type="dxa"/>
            <w:shd w:val="clear" w:color="auto" w:fill="auto"/>
            <w:vAlign w:val="center"/>
            <w:hideMark/>
          </w:tcPr>
          <w:p w14:paraId="1F751ECD" w14:textId="77777777" w:rsidR="002B571B" w:rsidRPr="000A334F" w:rsidRDefault="002B571B" w:rsidP="000A334F">
            <w:pPr>
              <w:spacing w:after="0" w:line="240" w:lineRule="auto"/>
              <w:ind w:firstLine="567"/>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Высокий</w:t>
            </w:r>
          </w:p>
        </w:tc>
        <w:tc>
          <w:tcPr>
            <w:tcW w:w="1842" w:type="dxa"/>
            <w:shd w:val="clear" w:color="auto" w:fill="auto"/>
            <w:vAlign w:val="center"/>
            <w:hideMark/>
          </w:tcPr>
          <w:p w14:paraId="6B2B595D" w14:textId="77777777" w:rsidR="002B571B" w:rsidRPr="000A334F" w:rsidRDefault="002B571B" w:rsidP="000A334F">
            <w:pPr>
              <w:spacing w:after="0" w:line="240" w:lineRule="auto"/>
              <w:ind w:firstLine="567"/>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Средний</w:t>
            </w:r>
          </w:p>
        </w:tc>
        <w:tc>
          <w:tcPr>
            <w:tcW w:w="1843" w:type="dxa"/>
            <w:shd w:val="clear" w:color="auto" w:fill="auto"/>
            <w:vAlign w:val="center"/>
            <w:hideMark/>
          </w:tcPr>
          <w:p w14:paraId="79103C25" w14:textId="77777777" w:rsidR="002B571B" w:rsidRPr="000A334F" w:rsidRDefault="002B571B" w:rsidP="000A334F">
            <w:pPr>
              <w:spacing w:after="0" w:line="240" w:lineRule="auto"/>
              <w:ind w:firstLine="567"/>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Низкий</w:t>
            </w:r>
          </w:p>
        </w:tc>
      </w:tr>
      <w:tr w:rsidR="002B571B" w:rsidRPr="000A334F" w14:paraId="2EF19719" w14:textId="77777777" w:rsidTr="00FE24D7">
        <w:trPr>
          <w:trHeight w:val="601"/>
        </w:trPr>
        <w:tc>
          <w:tcPr>
            <w:tcW w:w="3544" w:type="dxa"/>
            <w:shd w:val="clear" w:color="auto" w:fill="auto"/>
            <w:vAlign w:val="center"/>
            <w:hideMark/>
          </w:tcPr>
          <w:p w14:paraId="7BDA915D" w14:textId="77777777" w:rsidR="002B571B" w:rsidRPr="000A334F" w:rsidRDefault="002B571B" w:rsidP="00FE24D7">
            <w:pPr>
              <w:spacing w:after="0" w:line="240" w:lineRule="auto"/>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Первичная обработка заявки</w:t>
            </w:r>
          </w:p>
        </w:tc>
        <w:tc>
          <w:tcPr>
            <w:tcW w:w="2166" w:type="dxa"/>
            <w:shd w:val="clear" w:color="auto" w:fill="auto"/>
            <w:vAlign w:val="center"/>
            <w:hideMark/>
          </w:tcPr>
          <w:p w14:paraId="0B078E74" w14:textId="77777777" w:rsidR="002B571B" w:rsidRPr="000A334F" w:rsidRDefault="002B571B" w:rsidP="000A334F">
            <w:pPr>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По истечении 15 минут</w:t>
            </w:r>
          </w:p>
        </w:tc>
        <w:tc>
          <w:tcPr>
            <w:tcW w:w="1842" w:type="dxa"/>
            <w:shd w:val="clear" w:color="auto" w:fill="auto"/>
            <w:vAlign w:val="center"/>
            <w:hideMark/>
          </w:tcPr>
          <w:p w14:paraId="3BF0C0BF" w14:textId="77777777" w:rsidR="002B571B" w:rsidRPr="000A334F" w:rsidRDefault="002B571B" w:rsidP="000A334F">
            <w:pPr>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По истечении 30 минут</w:t>
            </w:r>
          </w:p>
        </w:tc>
        <w:tc>
          <w:tcPr>
            <w:tcW w:w="1843" w:type="dxa"/>
            <w:shd w:val="clear" w:color="auto" w:fill="auto"/>
            <w:vAlign w:val="center"/>
            <w:hideMark/>
          </w:tcPr>
          <w:p w14:paraId="1E1F399A" w14:textId="77777777" w:rsidR="002B571B" w:rsidRPr="000A334F" w:rsidRDefault="002B571B" w:rsidP="000A334F">
            <w:pPr>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По истечении 2 рабочих часов</w:t>
            </w:r>
          </w:p>
        </w:tc>
      </w:tr>
      <w:tr w:rsidR="002B571B" w:rsidRPr="000A334F" w14:paraId="55E87FAE" w14:textId="77777777" w:rsidTr="00FE24D7">
        <w:trPr>
          <w:trHeight w:val="315"/>
        </w:trPr>
        <w:tc>
          <w:tcPr>
            <w:tcW w:w="3544" w:type="dxa"/>
            <w:shd w:val="clear" w:color="auto" w:fill="auto"/>
            <w:vAlign w:val="center"/>
            <w:hideMark/>
          </w:tcPr>
          <w:p w14:paraId="053E5EDF" w14:textId="77777777" w:rsidR="002B571B" w:rsidRPr="000A334F" w:rsidRDefault="002B571B" w:rsidP="00FE24D7">
            <w:pPr>
              <w:spacing w:after="0" w:line="240" w:lineRule="auto"/>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Первичный анализ запроса</w:t>
            </w:r>
          </w:p>
        </w:tc>
        <w:tc>
          <w:tcPr>
            <w:tcW w:w="2166" w:type="dxa"/>
            <w:shd w:val="clear" w:color="auto" w:fill="auto"/>
            <w:vAlign w:val="center"/>
            <w:hideMark/>
          </w:tcPr>
          <w:p w14:paraId="44CA3ABF" w14:textId="77777777" w:rsidR="002B571B" w:rsidRPr="000A334F" w:rsidRDefault="002B571B" w:rsidP="000A334F">
            <w:pPr>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20 минут</w:t>
            </w:r>
          </w:p>
        </w:tc>
        <w:tc>
          <w:tcPr>
            <w:tcW w:w="1842" w:type="dxa"/>
            <w:shd w:val="clear" w:color="auto" w:fill="auto"/>
            <w:vAlign w:val="center"/>
            <w:hideMark/>
          </w:tcPr>
          <w:p w14:paraId="1D3C91E6" w14:textId="77777777" w:rsidR="002B571B" w:rsidRPr="000A334F" w:rsidRDefault="002B571B" w:rsidP="000A334F">
            <w:pPr>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40 минут</w:t>
            </w:r>
          </w:p>
        </w:tc>
        <w:tc>
          <w:tcPr>
            <w:tcW w:w="1843" w:type="dxa"/>
            <w:shd w:val="clear" w:color="auto" w:fill="auto"/>
            <w:vAlign w:val="center"/>
            <w:hideMark/>
          </w:tcPr>
          <w:p w14:paraId="37B5D63C" w14:textId="77777777" w:rsidR="002B571B" w:rsidRPr="000A334F" w:rsidRDefault="002B571B" w:rsidP="000A334F">
            <w:pPr>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2 рабочих часа</w:t>
            </w:r>
          </w:p>
        </w:tc>
      </w:tr>
      <w:tr w:rsidR="00EB749F" w:rsidRPr="000A334F" w14:paraId="6E519D78" w14:textId="77777777" w:rsidTr="00FE24D7">
        <w:trPr>
          <w:trHeight w:val="315"/>
        </w:trPr>
        <w:tc>
          <w:tcPr>
            <w:tcW w:w="3544" w:type="dxa"/>
            <w:shd w:val="clear" w:color="auto" w:fill="auto"/>
            <w:vAlign w:val="center"/>
          </w:tcPr>
          <w:p w14:paraId="537725C7" w14:textId="77777777" w:rsidR="00EB749F" w:rsidRPr="000A334F" w:rsidRDefault="00EB749F" w:rsidP="00FE24D7">
            <w:pPr>
              <w:spacing w:after="0" w:line="240" w:lineRule="auto"/>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Выполнение запроса</w:t>
            </w:r>
          </w:p>
        </w:tc>
        <w:tc>
          <w:tcPr>
            <w:tcW w:w="2166" w:type="dxa"/>
            <w:shd w:val="clear" w:color="auto" w:fill="auto"/>
            <w:vAlign w:val="center"/>
          </w:tcPr>
          <w:p w14:paraId="1CF12EE4" w14:textId="77777777" w:rsidR="00EB749F" w:rsidRPr="000A334F" w:rsidRDefault="00EB749F" w:rsidP="000A334F">
            <w:pPr>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Срок</w:t>
            </w:r>
            <w:r w:rsidRPr="000A334F">
              <w:rPr>
                <w:rFonts w:ascii="Tahoma" w:eastAsia="Times New Roman" w:hAnsi="Tahoma" w:cs="Tahoma"/>
                <w:color w:val="000000"/>
                <w:sz w:val="20"/>
                <w:szCs w:val="20"/>
                <w:lang w:val="en-US" w:eastAsia="ru-RU"/>
              </w:rPr>
              <w:t xml:space="preserve">, </w:t>
            </w:r>
            <w:r w:rsidRPr="000A334F">
              <w:rPr>
                <w:rFonts w:ascii="Tahoma" w:eastAsia="Times New Roman" w:hAnsi="Tahoma" w:cs="Tahoma"/>
                <w:color w:val="000000"/>
                <w:sz w:val="20"/>
                <w:szCs w:val="20"/>
                <w:lang w:eastAsia="ru-RU"/>
              </w:rPr>
              <w:t>согласованный с Заказчиком</w:t>
            </w:r>
          </w:p>
        </w:tc>
        <w:tc>
          <w:tcPr>
            <w:tcW w:w="1842" w:type="dxa"/>
            <w:shd w:val="clear" w:color="auto" w:fill="auto"/>
            <w:vAlign w:val="center"/>
          </w:tcPr>
          <w:p w14:paraId="6BA0B45F" w14:textId="77777777" w:rsidR="00EB749F" w:rsidRPr="000A334F" w:rsidRDefault="00EB749F" w:rsidP="000A334F">
            <w:pPr>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Срок</w:t>
            </w:r>
            <w:r w:rsidRPr="000A334F">
              <w:rPr>
                <w:rFonts w:ascii="Tahoma" w:eastAsia="Times New Roman" w:hAnsi="Tahoma" w:cs="Tahoma"/>
                <w:color w:val="000000"/>
                <w:sz w:val="20"/>
                <w:szCs w:val="20"/>
                <w:lang w:val="en-US" w:eastAsia="ru-RU"/>
              </w:rPr>
              <w:t xml:space="preserve">, </w:t>
            </w:r>
            <w:r w:rsidRPr="000A334F">
              <w:rPr>
                <w:rFonts w:ascii="Tahoma" w:eastAsia="Times New Roman" w:hAnsi="Tahoma" w:cs="Tahoma"/>
                <w:color w:val="000000"/>
                <w:sz w:val="20"/>
                <w:szCs w:val="20"/>
                <w:lang w:eastAsia="ru-RU"/>
              </w:rPr>
              <w:t>согласованный с Заказчиком</w:t>
            </w:r>
          </w:p>
        </w:tc>
        <w:tc>
          <w:tcPr>
            <w:tcW w:w="1843" w:type="dxa"/>
            <w:shd w:val="clear" w:color="auto" w:fill="auto"/>
            <w:vAlign w:val="center"/>
          </w:tcPr>
          <w:p w14:paraId="0F348EA9" w14:textId="77777777" w:rsidR="00EB749F" w:rsidRPr="000A334F" w:rsidRDefault="00EB749F" w:rsidP="000A334F">
            <w:pPr>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Срок</w:t>
            </w:r>
            <w:r w:rsidRPr="000A334F">
              <w:rPr>
                <w:rFonts w:ascii="Tahoma" w:eastAsia="Times New Roman" w:hAnsi="Tahoma" w:cs="Tahoma"/>
                <w:color w:val="000000"/>
                <w:sz w:val="20"/>
                <w:szCs w:val="20"/>
                <w:lang w:val="en-US" w:eastAsia="ru-RU"/>
              </w:rPr>
              <w:t xml:space="preserve">, </w:t>
            </w:r>
            <w:r w:rsidRPr="000A334F">
              <w:rPr>
                <w:rFonts w:ascii="Tahoma" w:eastAsia="Times New Roman" w:hAnsi="Tahoma" w:cs="Tahoma"/>
                <w:color w:val="000000"/>
                <w:sz w:val="20"/>
                <w:szCs w:val="20"/>
                <w:lang w:eastAsia="ru-RU"/>
              </w:rPr>
              <w:t>согласованный с Заказчиком</w:t>
            </w:r>
          </w:p>
        </w:tc>
      </w:tr>
    </w:tbl>
    <w:p w14:paraId="4C12E7A6" w14:textId="77777777" w:rsidR="00FE24D7" w:rsidRDefault="00FE24D7" w:rsidP="00FE24D7">
      <w:pPr>
        <w:pStyle w:val="a8"/>
        <w:overflowPunct w:val="0"/>
        <w:autoSpaceDE w:val="0"/>
        <w:autoSpaceDN w:val="0"/>
        <w:adjustRightInd w:val="0"/>
        <w:spacing w:after="0" w:line="240" w:lineRule="auto"/>
        <w:ind w:left="4395"/>
        <w:contextualSpacing w:val="0"/>
        <w:jc w:val="both"/>
        <w:textAlignment w:val="baseline"/>
        <w:rPr>
          <w:rFonts w:ascii="Tahoma" w:eastAsia="Times New Roman" w:hAnsi="Tahoma" w:cs="Tahoma"/>
          <w:sz w:val="20"/>
          <w:szCs w:val="20"/>
          <w:lang w:eastAsia="ru-RU"/>
        </w:rPr>
      </w:pPr>
      <w:bookmarkStart w:id="2" w:name="_Ref167875323"/>
    </w:p>
    <w:p w14:paraId="0C4DAA3E" w14:textId="77777777" w:rsidR="002B571B" w:rsidRPr="000A334F" w:rsidRDefault="002B571B" w:rsidP="00FE24D7">
      <w:pPr>
        <w:pStyle w:val="a8"/>
        <w:numPr>
          <w:ilvl w:val="5"/>
          <w:numId w:val="3"/>
        </w:numPr>
        <w:tabs>
          <w:tab w:val="left" w:pos="1985"/>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Назначенным Техническим контактом со стороны Заказчика, которому предоставляется доступ к Системе Сервис Деск, является:</w:t>
      </w:r>
      <w:bookmarkEnd w:id="2"/>
      <w:r w:rsidRPr="000A334F">
        <w:rPr>
          <w:rFonts w:ascii="Tahoma" w:eastAsia="Times New Roman" w:hAnsi="Tahoma" w:cs="Tahoma"/>
          <w:sz w:val="20"/>
          <w:szCs w:val="20"/>
          <w:lang w:eastAsia="ru-RU"/>
        </w:rPr>
        <w:t xml:space="preserve"> </w:t>
      </w:r>
    </w:p>
    <w:p w14:paraId="1A88C552" w14:textId="77777777" w:rsidR="002B571B" w:rsidRPr="000A334F" w:rsidRDefault="002B571B" w:rsidP="00FE24D7">
      <w:pPr>
        <w:shd w:val="clear" w:color="auto" w:fill="FFFFFF" w:themeFill="background1"/>
        <w:tabs>
          <w:tab w:val="left" w:pos="1985"/>
        </w:tabs>
        <w:spacing w:after="0" w:line="240" w:lineRule="auto"/>
        <w:ind w:firstLine="709"/>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 xml:space="preserve">ФИО: </w:t>
      </w:r>
      <w:r w:rsidRPr="000A334F">
        <w:rPr>
          <w:rFonts w:ascii="Tahoma" w:eastAsia="Times New Roman" w:hAnsi="Tahoma" w:cs="Tahoma"/>
          <w:color w:val="000000"/>
          <w:sz w:val="20"/>
          <w:szCs w:val="20"/>
          <w:lang w:eastAsia="ru-RU"/>
        </w:rPr>
        <w:tab/>
      </w:r>
      <w:r w:rsidRPr="000A334F">
        <w:rPr>
          <w:rFonts w:ascii="Tahoma" w:eastAsia="Times New Roman" w:hAnsi="Tahoma" w:cs="Tahoma"/>
          <w:color w:val="000000"/>
          <w:sz w:val="20"/>
          <w:szCs w:val="20"/>
          <w:lang w:eastAsia="ru-RU"/>
        </w:rPr>
        <w:br/>
        <w:t>E-</w:t>
      </w:r>
      <w:proofErr w:type="spellStart"/>
      <w:r w:rsidRPr="000A334F">
        <w:rPr>
          <w:rFonts w:ascii="Tahoma" w:eastAsia="Times New Roman" w:hAnsi="Tahoma" w:cs="Tahoma"/>
          <w:color w:val="000000"/>
          <w:sz w:val="20"/>
          <w:szCs w:val="20"/>
          <w:lang w:eastAsia="ru-RU"/>
        </w:rPr>
        <w:t>mail</w:t>
      </w:r>
      <w:proofErr w:type="spellEnd"/>
      <w:r w:rsidRPr="000A334F">
        <w:rPr>
          <w:rFonts w:ascii="Tahoma" w:eastAsia="Times New Roman" w:hAnsi="Tahoma" w:cs="Tahoma"/>
          <w:color w:val="000000"/>
          <w:sz w:val="20"/>
          <w:szCs w:val="20"/>
          <w:lang w:eastAsia="ru-RU"/>
        </w:rPr>
        <w:t xml:space="preserve">: </w:t>
      </w:r>
      <w:r w:rsidRPr="000A334F">
        <w:rPr>
          <w:rFonts w:ascii="Tahoma" w:eastAsia="Times New Roman" w:hAnsi="Tahoma" w:cs="Tahoma"/>
          <w:color w:val="000000"/>
          <w:sz w:val="20"/>
          <w:szCs w:val="20"/>
          <w:lang w:eastAsia="ru-RU"/>
        </w:rPr>
        <w:tab/>
      </w:r>
      <w:r w:rsidRPr="000A334F">
        <w:rPr>
          <w:rFonts w:ascii="Tahoma" w:eastAsia="Times New Roman" w:hAnsi="Tahoma" w:cs="Tahoma"/>
          <w:color w:val="000000"/>
          <w:sz w:val="20"/>
          <w:szCs w:val="20"/>
          <w:lang w:eastAsia="ru-RU"/>
        </w:rPr>
        <w:br/>
        <w:t>Телефон:</w:t>
      </w:r>
      <w:r w:rsidR="00B14803" w:rsidRPr="000A334F">
        <w:rPr>
          <w:rFonts w:ascii="Tahoma" w:eastAsia="Times New Roman" w:hAnsi="Tahoma" w:cs="Tahoma"/>
          <w:color w:val="000000"/>
          <w:sz w:val="20"/>
          <w:szCs w:val="20"/>
          <w:lang w:eastAsia="ru-RU"/>
        </w:rPr>
        <w:t xml:space="preserve">    </w:t>
      </w:r>
    </w:p>
    <w:p w14:paraId="0C06A87E" w14:textId="77777777" w:rsidR="00B14803" w:rsidRPr="000A334F" w:rsidRDefault="00B14803" w:rsidP="00FE24D7">
      <w:pPr>
        <w:shd w:val="clear" w:color="auto" w:fill="FFFFFF" w:themeFill="background1"/>
        <w:tabs>
          <w:tab w:val="left" w:pos="1985"/>
        </w:tabs>
        <w:spacing w:after="0" w:line="240" w:lineRule="auto"/>
        <w:ind w:firstLine="709"/>
        <w:jc w:val="both"/>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 xml:space="preserve">ФИО: </w:t>
      </w:r>
      <w:r w:rsidRPr="000A334F">
        <w:rPr>
          <w:rFonts w:ascii="Tahoma" w:eastAsia="Times New Roman" w:hAnsi="Tahoma" w:cs="Tahoma"/>
          <w:color w:val="000000"/>
          <w:sz w:val="20"/>
          <w:szCs w:val="20"/>
          <w:lang w:eastAsia="ru-RU"/>
        </w:rPr>
        <w:tab/>
      </w:r>
    </w:p>
    <w:p w14:paraId="767AAB1C" w14:textId="77777777" w:rsidR="00B14803" w:rsidRPr="000A334F" w:rsidRDefault="00B14803" w:rsidP="006036E3">
      <w:pPr>
        <w:shd w:val="clear" w:color="auto" w:fill="FFFFFF" w:themeFill="background1"/>
        <w:tabs>
          <w:tab w:val="left" w:pos="1985"/>
        </w:tabs>
        <w:spacing w:after="0" w:line="240" w:lineRule="auto"/>
        <w:jc w:val="both"/>
        <w:rPr>
          <w:rFonts w:ascii="Tahoma" w:eastAsia="Times New Roman" w:hAnsi="Tahoma" w:cs="Tahoma"/>
          <w:color w:val="000000"/>
          <w:sz w:val="20"/>
          <w:szCs w:val="20"/>
          <w:lang w:val="en-US" w:eastAsia="ru-RU"/>
        </w:rPr>
      </w:pPr>
      <w:r w:rsidRPr="000A334F">
        <w:rPr>
          <w:rFonts w:ascii="Tahoma" w:eastAsia="Times New Roman" w:hAnsi="Tahoma" w:cs="Tahoma"/>
          <w:color w:val="000000"/>
          <w:sz w:val="20"/>
          <w:szCs w:val="20"/>
          <w:lang w:val="en-US" w:eastAsia="ru-RU"/>
        </w:rPr>
        <w:t xml:space="preserve">E-mail: </w:t>
      </w:r>
      <w:r w:rsidRPr="000A334F">
        <w:rPr>
          <w:rFonts w:ascii="Tahoma" w:eastAsia="Times New Roman" w:hAnsi="Tahoma" w:cs="Tahoma"/>
          <w:color w:val="000000"/>
          <w:sz w:val="20"/>
          <w:szCs w:val="20"/>
          <w:lang w:val="en-US" w:eastAsia="ru-RU"/>
        </w:rPr>
        <w:tab/>
      </w:r>
      <w:r w:rsidRPr="000A334F">
        <w:rPr>
          <w:rFonts w:ascii="Tahoma" w:eastAsia="Times New Roman" w:hAnsi="Tahoma" w:cs="Tahoma"/>
          <w:color w:val="000000"/>
          <w:sz w:val="20"/>
          <w:szCs w:val="20"/>
          <w:lang w:val="en-US" w:eastAsia="ru-RU"/>
        </w:rPr>
        <w:br/>
      </w:r>
      <w:r w:rsidRPr="000A334F">
        <w:rPr>
          <w:rFonts w:ascii="Tahoma" w:eastAsia="Times New Roman" w:hAnsi="Tahoma" w:cs="Tahoma"/>
          <w:color w:val="000000"/>
          <w:sz w:val="20"/>
          <w:szCs w:val="20"/>
          <w:lang w:eastAsia="ru-RU"/>
        </w:rPr>
        <w:t>Телефон</w:t>
      </w:r>
      <w:r w:rsidRPr="000A334F">
        <w:rPr>
          <w:rFonts w:ascii="Tahoma" w:eastAsia="Times New Roman" w:hAnsi="Tahoma" w:cs="Tahoma"/>
          <w:color w:val="000000"/>
          <w:sz w:val="20"/>
          <w:szCs w:val="20"/>
          <w:lang w:val="en-US" w:eastAsia="ru-RU"/>
        </w:rPr>
        <w:t xml:space="preserve">:    </w:t>
      </w:r>
    </w:p>
    <w:p w14:paraId="5B0339FF" w14:textId="77777777" w:rsidR="00B14803" w:rsidRPr="000A334F" w:rsidRDefault="00B14803" w:rsidP="00FE24D7">
      <w:pPr>
        <w:shd w:val="clear" w:color="auto" w:fill="FFFFFF" w:themeFill="background1"/>
        <w:tabs>
          <w:tab w:val="left" w:pos="1985"/>
        </w:tabs>
        <w:spacing w:after="0" w:line="240" w:lineRule="auto"/>
        <w:ind w:firstLine="709"/>
        <w:jc w:val="both"/>
        <w:rPr>
          <w:rFonts w:ascii="Tahoma" w:eastAsia="Times New Roman" w:hAnsi="Tahoma" w:cs="Tahoma"/>
          <w:color w:val="000000"/>
          <w:sz w:val="20"/>
          <w:szCs w:val="20"/>
          <w:lang w:val="en-US" w:eastAsia="ru-RU"/>
        </w:rPr>
      </w:pPr>
      <w:r w:rsidRPr="000A334F">
        <w:rPr>
          <w:rFonts w:ascii="Tahoma" w:eastAsia="Times New Roman" w:hAnsi="Tahoma" w:cs="Tahoma"/>
          <w:color w:val="000000"/>
          <w:sz w:val="20"/>
          <w:szCs w:val="20"/>
          <w:lang w:eastAsia="ru-RU"/>
        </w:rPr>
        <w:t>ФИО</w:t>
      </w:r>
      <w:r w:rsidRPr="000A334F">
        <w:rPr>
          <w:rFonts w:ascii="Tahoma" w:eastAsia="Times New Roman" w:hAnsi="Tahoma" w:cs="Tahoma"/>
          <w:color w:val="000000"/>
          <w:sz w:val="20"/>
          <w:szCs w:val="20"/>
          <w:lang w:val="en-US" w:eastAsia="ru-RU"/>
        </w:rPr>
        <w:t xml:space="preserve">: </w:t>
      </w:r>
      <w:r w:rsidRPr="000A334F">
        <w:rPr>
          <w:rFonts w:ascii="Tahoma" w:eastAsia="Times New Roman" w:hAnsi="Tahoma" w:cs="Tahoma"/>
          <w:color w:val="000000"/>
          <w:sz w:val="20"/>
          <w:szCs w:val="20"/>
          <w:lang w:val="en-US" w:eastAsia="ru-RU"/>
        </w:rPr>
        <w:tab/>
      </w:r>
    </w:p>
    <w:p w14:paraId="25D4C9F9" w14:textId="77777777" w:rsidR="00EB749F" w:rsidRPr="000A334F" w:rsidRDefault="00B14803" w:rsidP="00FE24D7">
      <w:pPr>
        <w:shd w:val="clear" w:color="auto" w:fill="FFFFFF" w:themeFill="background1"/>
        <w:tabs>
          <w:tab w:val="left" w:pos="1985"/>
        </w:tabs>
        <w:spacing w:after="0" w:line="240" w:lineRule="auto"/>
        <w:jc w:val="both"/>
        <w:rPr>
          <w:rFonts w:ascii="Tahoma" w:eastAsia="Times New Roman" w:hAnsi="Tahoma" w:cs="Tahoma"/>
          <w:color w:val="000000"/>
          <w:sz w:val="20"/>
          <w:szCs w:val="20"/>
          <w:lang w:val="pt-PT" w:eastAsia="ru-RU"/>
        </w:rPr>
      </w:pPr>
      <w:r w:rsidRPr="000A334F">
        <w:rPr>
          <w:rFonts w:ascii="Tahoma" w:eastAsia="Times New Roman" w:hAnsi="Tahoma" w:cs="Tahoma"/>
          <w:color w:val="000000"/>
          <w:sz w:val="20"/>
          <w:szCs w:val="20"/>
          <w:lang w:val="pt-PT" w:eastAsia="ru-RU"/>
        </w:rPr>
        <w:t xml:space="preserve">E-mail: </w:t>
      </w:r>
      <w:r w:rsidRPr="000A334F">
        <w:rPr>
          <w:rFonts w:ascii="Tahoma" w:eastAsia="Times New Roman" w:hAnsi="Tahoma" w:cs="Tahoma"/>
          <w:color w:val="000000"/>
          <w:sz w:val="20"/>
          <w:szCs w:val="20"/>
          <w:lang w:val="pt-PT" w:eastAsia="ru-RU"/>
        </w:rPr>
        <w:tab/>
      </w:r>
    </w:p>
    <w:p w14:paraId="6F55233B" w14:textId="77777777" w:rsidR="00B14803" w:rsidRPr="000A334F" w:rsidRDefault="00B14803" w:rsidP="00FE24D7">
      <w:pPr>
        <w:shd w:val="clear" w:color="auto" w:fill="FFFFFF" w:themeFill="background1"/>
        <w:tabs>
          <w:tab w:val="left" w:pos="1985"/>
        </w:tabs>
        <w:spacing w:after="0" w:line="240" w:lineRule="auto"/>
        <w:jc w:val="both"/>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Телефон:</w:t>
      </w:r>
      <w:r w:rsidR="00EB749F" w:rsidRPr="000A334F">
        <w:rPr>
          <w:rFonts w:ascii="Tahoma" w:eastAsia="Times New Roman" w:hAnsi="Tahoma" w:cs="Tahoma"/>
          <w:color w:val="000000"/>
          <w:sz w:val="20"/>
          <w:szCs w:val="20"/>
          <w:lang w:eastAsia="ru-RU"/>
        </w:rPr>
        <w:t xml:space="preserve">    </w:t>
      </w:r>
    </w:p>
    <w:p w14:paraId="30357D1B" w14:textId="77777777" w:rsidR="00B14803" w:rsidRPr="000A334F" w:rsidRDefault="00B14803" w:rsidP="00FE24D7">
      <w:pPr>
        <w:shd w:val="clear" w:color="auto" w:fill="FFFFFF" w:themeFill="background1"/>
        <w:tabs>
          <w:tab w:val="left" w:pos="1985"/>
        </w:tabs>
        <w:spacing w:after="0" w:line="240" w:lineRule="auto"/>
        <w:ind w:firstLine="709"/>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 xml:space="preserve">ФИО: </w:t>
      </w:r>
      <w:r w:rsidRPr="000A334F">
        <w:rPr>
          <w:rFonts w:ascii="Tahoma" w:eastAsia="Times New Roman" w:hAnsi="Tahoma" w:cs="Tahoma"/>
          <w:color w:val="000000"/>
          <w:sz w:val="20"/>
          <w:szCs w:val="20"/>
          <w:lang w:eastAsia="ru-RU"/>
        </w:rPr>
        <w:tab/>
      </w:r>
      <w:r w:rsidRPr="000A334F">
        <w:rPr>
          <w:rFonts w:ascii="Tahoma" w:eastAsia="Times New Roman" w:hAnsi="Tahoma" w:cs="Tahoma"/>
          <w:color w:val="000000"/>
          <w:sz w:val="20"/>
          <w:szCs w:val="20"/>
          <w:lang w:eastAsia="ru-RU"/>
        </w:rPr>
        <w:br/>
        <w:t>E-</w:t>
      </w:r>
      <w:proofErr w:type="spellStart"/>
      <w:r w:rsidRPr="000A334F">
        <w:rPr>
          <w:rFonts w:ascii="Tahoma" w:eastAsia="Times New Roman" w:hAnsi="Tahoma" w:cs="Tahoma"/>
          <w:color w:val="000000"/>
          <w:sz w:val="20"/>
          <w:szCs w:val="20"/>
          <w:lang w:eastAsia="ru-RU"/>
        </w:rPr>
        <w:t>mail</w:t>
      </w:r>
      <w:proofErr w:type="spellEnd"/>
      <w:r w:rsidRPr="000A334F">
        <w:rPr>
          <w:rFonts w:ascii="Tahoma" w:eastAsia="Times New Roman" w:hAnsi="Tahoma" w:cs="Tahoma"/>
          <w:color w:val="000000"/>
          <w:sz w:val="20"/>
          <w:szCs w:val="20"/>
          <w:lang w:eastAsia="ru-RU"/>
        </w:rPr>
        <w:t xml:space="preserve">: </w:t>
      </w:r>
      <w:r w:rsidRPr="000A334F">
        <w:rPr>
          <w:rFonts w:ascii="Tahoma" w:eastAsia="Times New Roman" w:hAnsi="Tahoma" w:cs="Tahoma"/>
          <w:color w:val="000000"/>
          <w:sz w:val="20"/>
          <w:szCs w:val="20"/>
          <w:lang w:eastAsia="ru-RU"/>
        </w:rPr>
        <w:tab/>
      </w:r>
      <w:r w:rsidRPr="000A334F">
        <w:rPr>
          <w:rFonts w:ascii="Tahoma" w:eastAsia="Times New Roman" w:hAnsi="Tahoma" w:cs="Tahoma"/>
          <w:color w:val="000000"/>
          <w:sz w:val="20"/>
          <w:szCs w:val="20"/>
          <w:lang w:eastAsia="ru-RU"/>
        </w:rPr>
        <w:br/>
        <w:t>Телефон:</w:t>
      </w:r>
      <w:r w:rsidR="00EB749F" w:rsidRPr="000A334F">
        <w:rPr>
          <w:rFonts w:ascii="Tahoma" w:eastAsia="Times New Roman" w:hAnsi="Tahoma" w:cs="Tahoma"/>
          <w:color w:val="000000"/>
          <w:sz w:val="20"/>
          <w:szCs w:val="20"/>
          <w:lang w:eastAsia="ru-RU"/>
        </w:rPr>
        <w:t xml:space="preserve">    </w:t>
      </w:r>
    </w:p>
    <w:p w14:paraId="0F0D333A" w14:textId="77777777" w:rsidR="006D7C1E" w:rsidRPr="000A334F" w:rsidRDefault="00B14803" w:rsidP="00FE24D7">
      <w:pPr>
        <w:shd w:val="clear" w:color="auto" w:fill="FFFFFF" w:themeFill="background1"/>
        <w:tabs>
          <w:tab w:val="left" w:pos="1985"/>
        </w:tabs>
        <w:spacing w:after="0" w:line="240" w:lineRule="auto"/>
        <w:ind w:firstLine="709"/>
        <w:rPr>
          <w:rFonts w:ascii="Tahoma" w:eastAsia="Times New Roman" w:hAnsi="Tahoma" w:cs="Tahoma"/>
          <w:color w:val="000000"/>
          <w:sz w:val="20"/>
          <w:szCs w:val="20"/>
          <w:lang w:val="en-US" w:eastAsia="ru-RU"/>
        </w:rPr>
      </w:pPr>
      <w:r w:rsidRPr="000A334F">
        <w:rPr>
          <w:rFonts w:ascii="Tahoma" w:eastAsia="Times New Roman" w:hAnsi="Tahoma" w:cs="Tahoma"/>
          <w:color w:val="000000"/>
          <w:sz w:val="20"/>
          <w:szCs w:val="20"/>
          <w:lang w:eastAsia="ru-RU"/>
        </w:rPr>
        <w:t>ФИО</w:t>
      </w:r>
      <w:r w:rsidRPr="000A334F">
        <w:rPr>
          <w:rFonts w:ascii="Tahoma" w:eastAsia="Times New Roman" w:hAnsi="Tahoma" w:cs="Tahoma"/>
          <w:color w:val="000000"/>
          <w:sz w:val="20"/>
          <w:szCs w:val="20"/>
          <w:lang w:val="en-US" w:eastAsia="ru-RU"/>
        </w:rPr>
        <w:t xml:space="preserve">: </w:t>
      </w:r>
      <w:r w:rsidRPr="000A334F">
        <w:rPr>
          <w:rFonts w:ascii="Tahoma" w:eastAsia="Times New Roman" w:hAnsi="Tahoma" w:cs="Tahoma"/>
          <w:color w:val="000000"/>
          <w:sz w:val="20"/>
          <w:szCs w:val="20"/>
          <w:lang w:val="en-US" w:eastAsia="ru-RU"/>
        </w:rPr>
        <w:tab/>
      </w:r>
    </w:p>
    <w:p w14:paraId="0872F750" w14:textId="77777777" w:rsidR="00EB749F" w:rsidRPr="000A334F" w:rsidRDefault="00EB749F" w:rsidP="00FE24D7">
      <w:pPr>
        <w:shd w:val="clear" w:color="auto" w:fill="FFFFFF" w:themeFill="background1"/>
        <w:tabs>
          <w:tab w:val="left" w:pos="1985"/>
        </w:tabs>
        <w:spacing w:after="0" w:line="240" w:lineRule="auto"/>
        <w:rPr>
          <w:rFonts w:ascii="Tahoma" w:eastAsia="Times New Roman" w:hAnsi="Tahoma" w:cs="Tahoma"/>
          <w:color w:val="000000"/>
          <w:sz w:val="20"/>
          <w:szCs w:val="20"/>
          <w:lang w:val="en-US" w:eastAsia="ru-RU"/>
        </w:rPr>
      </w:pPr>
      <w:r w:rsidRPr="000A334F">
        <w:rPr>
          <w:rFonts w:ascii="Tahoma" w:eastAsia="Times New Roman" w:hAnsi="Tahoma" w:cs="Tahoma"/>
          <w:color w:val="000000"/>
          <w:sz w:val="20"/>
          <w:szCs w:val="20"/>
          <w:lang w:val="en-US" w:eastAsia="ru-RU"/>
        </w:rPr>
        <w:t xml:space="preserve">E-mail:        </w:t>
      </w:r>
    </w:p>
    <w:p w14:paraId="3D86773A" w14:textId="77777777" w:rsidR="00B14803" w:rsidRPr="000A334F" w:rsidRDefault="00B14803" w:rsidP="00FE24D7">
      <w:pPr>
        <w:shd w:val="clear" w:color="auto" w:fill="FFFFFF" w:themeFill="background1"/>
        <w:tabs>
          <w:tab w:val="left" w:pos="1985"/>
        </w:tabs>
        <w:spacing w:after="0" w:line="240" w:lineRule="auto"/>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Телефон:</w:t>
      </w:r>
      <w:r w:rsidR="00EB749F" w:rsidRPr="000A334F">
        <w:rPr>
          <w:rFonts w:ascii="Tahoma" w:eastAsia="Times New Roman" w:hAnsi="Tahoma" w:cs="Tahoma"/>
          <w:color w:val="000000"/>
          <w:sz w:val="20"/>
          <w:szCs w:val="20"/>
          <w:lang w:eastAsia="ru-RU"/>
        </w:rPr>
        <w:t xml:space="preserve">   </w:t>
      </w:r>
    </w:p>
    <w:p w14:paraId="6A98CAA1" w14:textId="77777777" w:rsidR="002B571B" w:rsidRPr="000A334F" w:rsidRDefault="002B571B" w:rsidP="00FE24D7">
      <w:pPr>
        <w:pStyle w:val="a8"/>
        <w:numPr>
          <w:ilvl w:val="5"/>
          <w:numId w:val="3"/>
        </w:numPr>
        <w:tabs>
          <w:tab w:val="left" w:pos="1985"/>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В случае изменения Технического контакта со стороны Заказчика, последний обязуется в течение 3 (трех) рабочих дней уведомить Исполнителя о произведенной замене и предоставить необходимые контактные данные нового Технического контакта.</w:t>
      </w:r>
    </w:p>
    <w:p w14:paraId="02A2652C" w14:textId="77777777" w:rsidR="002B571B" w:rsidRPr="000A334F" w:rsidRDefault="002B571B" w:rsidP="00FE24D7">
      <w:pPr>
        <w:pStyle w:val="a8"/>
        <w:numPr>
          <w:ilvl w:val="5"/>
          <w:numId w:val="3"/>
        </w:numPr>
        <w:tabs>
          <w:tab w:val="left" w:pos="1985"/>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В рамках стандартной технической поддержки специалисты ЦТП оказывают поддержку стандартной функциональности, которая не включает доработок или исправлений, выполненных Заказчиком.</w:t>
      </w:r>
    </w:p>
    <w:p w14:paraId="2B1004EE" w14:textId="77777777" w:rsidR="002B571B" w:rsidRPr="000A334F" w:rsidRDefault="002B571B" w:rsidP="00FE24D7">
      <w:pPr>
        <w:pStyle w:val="a8"/>
        <w:numPr>
          <w:ilvl w:val="5"/>
          <w:numId w:val="3"/>
        </w:numPr>
        <w:tabs>
          <w:tab w:val="left" w:pos="1985"/>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Фактом подтверждения оказания услуг в течение отчётного периода являются данные, содержащиеся в Системе Сервис Деск и/или обращения Заказчика к следующему ресурсу: </w:t>
      </w:r>
      <w:r w:rsidR="006D7C1E" w:rsidRPr="000A334F">
        <w:rPr>
          <w:rFonts w:ascii="Tahoma" w:eastAsia="Times New Roman" w:hAnsi="Tahoma" w:cs="Tahoma"/>
          <w:sz w:val="20"/>
          <w:szCs w:val="20"/>
          <w:u w:val="single"/>
          <w:lang w:eastAsia="ru-RU"/>
        </w:rPr>
        <w:t>_________</w:t>
      </w:r>
      <w:r w:rsidRPr="000A334F">
        <w:rPr>
          <w:rFonts w:ascii="Tahoma" w:eastAsia="Times New Roman" w:hAnsi="Tahoma" w:cs="Tahoma"/>
          <w:sz w:val="20"/>
          <w:szCs w:val="20"/>
          <w:lang w:eastAsia="ru-RU"/>
        </w:rPr>
        <w:t>.</w:t>
      </w:r>
    </w:p>
    <w:p w14:paraId="2099DDEE" w14:textId="77777777" w:rsidR="005224C8" w:rsidRPr="000A334F" w:rsidRDefault="005224C8" w:rsidP="00FE24D7">
      <w:pPr>
        <w:pStyle w:val="a8"/>
        <w:numPr>
          <w:ilvl w:val="4"/>
          <w:numId w:val="3"/>
        </w:numPr>
        <w:tabs>
          <w:tab w:val="left" w:pos="1985"/>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bookmarkStart w:id="3" w:name="_Ref167783715"/>
      <w:r w:rsidRPr="000A334F">
        <w:rPr>
          <w:rFonts w:ascii="Tahoma" w:eastAsia="Times New Roman" w:hAnsi="Tahoma" w:cs="Tahoma"/>
          <w:sz w:val="20"/>
          <w:szCs w:val="20"/>
          <w:lang w:eastAsia="ru-RU"/>
        </w:rPr>
        <w:t>«Анализ процедур формирования витрин, анализ процесса загрузки данных (графики загрузки/работы пакетных процессов, методы подготовки данных: синхронный, асинхронный)»</w:t>
      </w:r>
      <w:r w:rsidR="000266EA" w:rsidRPr="000A334F">
        <w:rPr>
          <w:rFonts w:ascii="Tahoma" w:eastAsia="Times New Roman" w:hAnsi="Tahoma" w:cs="Tahoma"/>
          <w:sz w:val="20"/>
          <w:szCs w:val="20"/>
          <w:lang w:eastAsia="ru-RU"/>
        </w:rPr>
        <w:t>:</w:t>
      </w:r>
      <w:bookmarkEnd w:id="3"/>
    </w:p>
    <w:p w14:paraId="49E3B82B" w14:textId="77777777" w:rsidR="009507C1" w:rsidRPr="000A334F" w:rsidRDefault="000266EA" w:rsidP="00FE24D7">
      <w:pPr>
        <w:pStyle w:val="a8"/>
        <w:numPr>
          <w:ilvl w:val="5"/>
          <w:numId w:val="3"/>
        </w:numPr>
        <w:tabs>
          <w:tab w:val="left" w:pos="1985"/>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В рамках выполнения работ осуществляется следующий состав услуг: </w:t>
      </w:r>
    </w:p>
    <w:p w14:paraId="401D391D" w14:textId="77777777" w:rsidR="000266EA" w:rsidRPr="000A334F" w:rsidRDefault="000266EA" w:rsidP="00FE24D7">
      <w:pPr>
        <w:keepLines/>
        <w:numPr>
          <w:ilvl w:val="0"/>
          <w:numId w:val="2"/>
        </w:numPr>
        <w:tabs>
          <w:tab w:val="left" w:pos="1985"/>
        </w:tabs>
        <w:suppressAutoHyphen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Обследование и анализ</w:t>
      </w:r>
      <w:r w:rsidR="00A2217D" w:rsidRPr="000A334F">
        <w:rPr>
          <w:rFonts w:ascii="Tahoma" w:eastAsia="Times New Roman" w:hAnsi="Tahoma" w:cs="Tahoma"/>
          <w:sz w:val="20"/>
          <w:szCs w:val="20"/>
          <w:lang w:eastAsia="ru-RU"/>
        </w:rPr>
        <w:t xml:space="preserve"> 50% топ пакетов/процедур, исходя из </w:t>
      </w:r>
      <w:r w:rsidR="00FE24D7" w:rsidRPr="000A334F">
        <w:rPr>
          <w:rFonts w:ascii="Tahoma" w:eastAsia="Times New Roman" w:hAnsi="Tahoma" w:cs="Tahoma"/>
          <w:sz w:val="20"/>
          <w:szCs w:val="20"/>
          <w:lang w:eastAsia="ru-RU"/>
        </w:rPr>
        <w:t>анализа диагностических</w:t>
      </w:r>
      <w:r w:rsidR="00DD5C50" w:rsidRPr="000A334F">
        <w:rPr>
          <w:rFonts w:ascii="Tahoma" w:eastAsia="Times New Roman" w:hAnsi="Tahoma" w:cs="Tahoma"/>
          <w:sz w:val="20"/>
          <w:szCs w:val="20"/>
          <w:lang w:eastAsia="ru-RU"/>
        </w:rPr>
        <w:t xml:space="preserve"> файлов (</w:t>
      </w:r>
      <w:r w:rsidR="00A2217D" w:rsidRPr="000A334F">
        <w:rPr>
          <w:rFonts w:ascii="Tahoma" w:eastAsia="Times New Roman" w:hAnsi="Tahoma" w:cs="Tahoma"/>
          <w:sz w:val="20"/>
          <w:szCs w:val="20"/>
          <w:lang w:eastAsia="ru-RU"/>
        </w:rPr>
        <w:t xml:space="preserve">АВР </w:t>
      </w:r>
      <w:r w:rsidR="00FE24D7" w:rsidRPr="000A334F">
        <w:rPr>
          <w:rFonts w:ascii="Tahoma" w:eastAsia="Times New Roman" w:hAnsi="Tahoma" w:cs="Tahoma"/>
          <w:sz w:val="20"/>
          <w:szCs w:val="20"/>
          <w:lang w:eastAsia="ru-RU"/>
        </w:rPr>
        <w:t>отчеты, трассировочных</w:t>
      </w:r>
      <w:r w:rsidR="00DD5C50" w:rsidRPr="000A334F">
        <w:rPr>
          <w:rFonts w:ascii="Tahoma" w:eastAsia="Times New Roman" w:hAnsi="Tahoma" w:cs="Tahoma"/>
          <w:sz w:val="20"/>
          <w:szCs w:val="20"/>
          <w:lang w:eastAsia="ru-RU"/>
        </w:rPr>
        <w:t xml:space="preserve"> файлов и т.д.) </w:t>
      </w:r>
      <w:r w:rsidR="00A2217D" w:rsidRPr="000A334F">
        <w:rPr>
          <w:rFonts w:ascii="Tahoma" w:eastAsia="Times New Roman" w:hAnsi="Tahoma" w:cs="Tahoma"/>
          <w:sz w:val="20"/>
          <w:szCs w:val="20"/>
          <w:lang w:eastAsia="ru-RU"/>
        </w:rPr>
        <w:t>по максимальной нагрузке</w:t>
      </w:r>
      <w:r w:rsidRPr="000A334F">
        <w:rPr>
          <w:rFonts w:ascii="Tahoma" w:eastAsia="Times New Roman" w:hAnsi="Tahoma" w:cs="Tahoma"/>
          <w:sz w:val="20"/>
          <w:szCs w:val="20"/>
          <w:lang w:eastAsia="ru-RU"/>
        </w:rPr>
        <w:t>, выработка рекомендаций</w:t>
      </w:r>
      <w:r w:rsidR="009507C1" w:rsidRPr="000A334F">
        <w:rPr>
          <w:rFonts w:ascii="Tahoma" w:eastAsia="Times New Roman" w:hAnsi="Tahoma" w:cs="Tahoma"/>
          <w:sz w:val="20"/>
          <w:szCs w:val="20"/>
          <w:lang w:eastAsia="ru-RU"/>
        </w:rPr>
        <w:t>.</w:t>
      </w:r>
    </w:p>
    <w:p w14:paraId="3C24F22A" w14:textId="77777777" w:rsidR="009507C1" w:rsidRPr="000A334F" w:rsidRDefault="000266EA" w:rsidP="00FE24D7">
      <w:pPr>
        <w:pStyle w:val="a8"/>
        <w:numPr>
          <w:ilvl w:val="5"/>
          <w:numId w:val="3"/>
        </w:numPr>
        <w:tabs>
          <w:tab w:val="left" w:pos="1985"/>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Результаты Услуг: </w:t>
      </w:r>
    </w:p>
    <w:p w14:paraId="706B0CEC" w14:textId="77777777" w:rsidR="009507C1" w:rsidRPr="000A334F" w:rsidRDefault="000266EA" w:rsidP="00FE24D7">
      <w:pPr>
        <w:keepLines/>
        <w:numPr>
          <w:ilvl w:val="0"/>
          <w:numId w:val="2"/>
        </w:numPr>
        <w:tabs>
          <w:tab w:val="left" w:pos="1985"/>
        </w:tabs>
        <w:suppressAutoHyphen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Отчет по результатам обследования (преимущества, </w:t>
      </w:r>
      <w:r w:rsidR="009507C1" w:rsidRPr="000A334F">
        <w:rPr>
          <w:rFonts w:ascii="Tahoma" w:eastAsia="Times New Roman" w:hAnsi="Tahoma" w:cs="Tahoma"/>
          <w:sz w:val="20"/>
          <w:szCs w:val="20"/>
          <w:lang w:eastAsia="ru-RU"/>
        </w:rPr>
        <w:t>недостатки, узкие места, риски)</w:t>
      </w:r>
      <w:r w:rsidR="00157EB4" w:rsidRPr="000A334F">
        <w:rPr>
          <w:rFonts w:ascii="Tahoma" w:eastAsia="Times New Roman" w:hAnsi="Tahoma" w:cs="Tahoma"/>
          <w:sz w:val="20"/>
          <w:szCs w:val="20"/>
          <w:lang w:eastAsia="ru-RU"/>
        </w:rPr>
        <w:t>.</w:t>
      </w:r>
    </w:p>
    <w:p w14:paraId="55DBA781" w14:textId="77777777" w:rsidR="000266EA" w:rsidRPr="000A334F" w:rsidRDefault="000266EA" w:rsidP="00FE24D7">
      <w:pPr>
        <w:keepLines/>
        <w:numPr>
          <w:ilvl w:val="0"/>
          <w:numId w:val="2"/>
        </w:numPr>
        <w:tabs>
          <w:tab w:val="left" w:pos="1985"/>
        </w:tabs>
        <w:suppressAutoHyphen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Формирование перечня процедур</w:t>
      </w:r>
      <w:r w:rsidR="00A2217D" w:rsidRPr="000A334F">
        <w:rPr>
          <w:rFonts w:ascii="Tahoma" w:eastAsia="Times New Roman" w:hAnsi="Tahoma" w:cs="Tahoma"/>
          <w:sz w:val="20"/>
          <w:szCs w:val="20"/>
          <w:lang w:eastAsia="ru-RU"/>
        </w:rPr>
        <w:t>,</w:t>
      </w:r>
      <w:r w:rsidRPr="000A334F">
        <w:rPr>
          <w:rFonts w:ascii="Tahoma" w:eastAsia="Times New Roman" w:hAnsi="Tahoma" w:cs="Tahoma"/>
          <w:sz w:val="20"/>
          <w:szCs w:val="20"/>
          <w:lang w:eastAsia="ru-RU"/>
        </w:rPr>
        <w:t xml:space="preserve"> подлежащих оптимизации, оценку их трудоемкости и сроки реализации.</w:t>
      </w:r>
    </w:p>
    <w:p w14:paraId="66B5DDBF" w14:textId="77777777" w:rsidR="005224C8" w:rsidRPr="000A334F" w:rsidRDefault="005224C8" w:rsidP="00FE24D7">
      <w:pPr>
        <w:pStyle w:val="a8"/>
        <w:numPr>
          <w:ilvl w:val="4"/>
          <w:numId w:val="3"/>
        </w:numPr>
        <w:tabs>
          <w:tab w:val="left" w:pos="1985"/>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bookmarkStart w:id="4" w:name="_Ref167783724"/>
      <w:r w:rsidRPr="000A334F">
        <w:rPr>
          <w:rFonts w:ascii="Tahoma" w:eastAsia="Times New Roman" w:hAnsi="Tahoma" w:cs="Tahoma"/>
          <w:sz w:val="20"/>
          <w:szCs w:val="20"/>
          <w:lang w:eastAsia="ru-RU"/>
        </w:rPr>
        <w:t>«Обследование и анализ DWH (модели и структуры хранения данных, витрины данных, способы хранения измерений показателей и их взаимосвязей, способы работы с показателями, производительность отчетов, анализ корректности реализации отчетов, анализ внешних источников подключения, требующих низкую скорость задержки и высокую скорость ответа)»</w:t>
      </w:r>
      <w:r w:rsidR="009507C1" w:rsidRPr="000A334F">
        <w:rPr>
          <w:rFonts w:ascii="Tahoma" w:eastAsia="Times New Roman" w:hAnsi="Tahoma" w:cs="Tahoma"/>
          <w:sz w:val="20"/>
          <w:szCs w:val="20"/>
          <w:lang w:eastAsia="ru-RU"/>
        </w:rPr>
        <w:t>:</w:t>
      </w:r>
      <w:bookmarkEnd w:id="4"/>
    </w:p>
    <w:p w14:paraId="6A08D914" w14:textId="77777777" w:rsidR="000266EA" w:rsidRPr="000A334F" w:rsidRDefault="000266EA" w:rsidP="00FE24D7">
      <w:pPr>
        <w:pStyle w:val="a8"/>
        <w:numPr>
          <w:ilvl w:val="5"/>
          <w:numId w:val="3"/>
        </w:numPr>
        <w:tabs>
          <w:tab w:val="left" w:pos="1985"/>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В рамках выполнения работ осуществляется следующий состав услуг:</w:t>
      </w:r>
    </w:p>
    <w:p w14:paraId="707CB54C" w14:textId="77777777" w:rsidR="009507C1" w:rsidRPr="000A334F" w:rsidRDefault="009507C1" w:rsidP="00FE24D7">
      <w:pPr>
        <w:keepLines/>
        <w:numPr>
          <w:ilvl w:val="0"/>
          <w:numId w:val="2"/>
        </w:numPr>
        <w:tabs>
          <w:tab w:val="left" w:pos="1985"/>
        </w:tabs>
        <w:suppressAutoHyphen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Анализ структур хранения данных (витрин) (Количества витрин - до 100 штук, анализ </w:t>
      </w:r>
      <w:r w:rsidR="00FC4B99" w:rsidRPr="000A334F">
        <w:rPr>
          <w:rFonts w:ascii="Tahoma" w:eastAsia="Times New Roman" w:hAnsi="Tahoma" w:cs="Tahoma"/>
          <w:sz w:val="20"/>
          <w:szCs w:val="20"/>
          <w:lang w:eastAsia="ru-RU"/>
        </w:rPr>
        <w:t>1</w:t>
      </w:r>
      <w:r w:rsidRPr="000A334F">
        <w:rPr>
          <w:rFonts w:ascii="Tahoma" w:eastAsia="Times New Roman" w:hAnsi="Tahoma" w:cs="Tahoma"/>
          <w:sz w:val="20"/>
          <w:szCs w:val="20"/>
          <w:lang w:eastAsia="ru-RU"/>
        </w:rPr>
        <w:t>0% из этого объема исходя из анализа</w:t>
      </w:r>
      <w:r w:rsidR="00DD5C50" w:rsidRPr="000A334F">
        <w:rPr>
          <w:rFonts w:ascii="Tahoma" w:eastAsia="Times New Roman" w:hAnsi="Tahoma" w:cs="Tahoma"/>
          <w:sz w:val="20"/>
          <w:szCs w:val="20"/>
          <w:lang w:eastAsia="ru-RU"/>
        </w:rPr>
        <w:t xml:space="preserve"> диагностических файлов (АВР отчеты</w:t>
      </w:r>
      <w:r w:rsidRPr="000A334F">
        <w:rPr>
          <w:rFonts w:ascii="Tahoma" w:eastAsia="Times New Roman" w:hAnsi="Tahoma" w:cs="Tahoma"/>
          <w:sz w:val="20"/>
          <w:szCs w:val="20"/>
          <w:lang w:eastAsia="ru-RU"/>
        </w:rPr>
        <w:t>,</w:t>
      </w:r>
      <w:r w:rsidR="00DD5C50" w:rsidRPr="000A334F">
        <w:rPr>
          <w:rFonts w:ascii="Tahoma" w:eastAsia="Times New Roman" w:hAnsi="Tahoma" w:cs="Tahoma"/>
          <w:sz w:val="20"/>
          <w:szCs w:val="20"/>
          <w:lang w:eastAsia="ru-RU"/>
        </w:rPr>
        <w:t xml:space="preserve"> трассировочные файлы и т.д.</w:t>
      </w:r>
      <w:r w:rsidRPr="000A334F">
        <w:rPr>
          <w:rFonts w:ascii="Tahoma" w:eastAsia="Times New Roman" w:hAnsi="Tahoma" w:cs="Tahoma"/>
          <w:sz w:val="20"/>
          <w:szCs w:val="20"/>
          <w:lang w:eastAsia="ru-RU"/>
        </w:rPr>
        <w:t xml:space="preserve"> по максимальной нагрузке).</w:t>
      </w:r>
    </w:p>
    <w:p w14:paraId="7B440710" w14:textId="77777777" w:rsidR="009507C1" w:rsidRPr="000A334F" w:rsidRDefault="009507C1" w:rsidP="00FE24D7">
      <w:pPr>
        <w:keepLines/>
        <w:numPr>
          <w:ilvl w:val="0"/>
          <w:numId w:val="2"/>
        </w:numPr>
        <w:tabs>
          <w:tab w:val="left" w:pos="1985"/>
        </w:tabs>
        <w:suppressAutoHyphen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lastRenderedPageBreak/>
        <w:t>Анализ реализации отчетов</w:t>
      </w:r>
      <w:r w:rsidR="00FC4B99" w:rsidRPr="000A334F">
        <w:rPr>
          <w:rFonts w:ascii="Tahoma" w:eastAsia="Times New Roman" w:hAnsi="Tahoma" w:cs="Tahoma"/>
          <w:sz w:val="20"/>
          <w:szCs w:val="20"/>
          <w:lang w:eastAsia="ru-RU"/>
        </w:rPr>
        <w:t xml:space="preserve"> </w:t>
      </w:r>
      <w:r w:rsidRPr="000A334F">
        <w:rPr>
          <w:rFonts w:ascii="Tahoma" w:eastAsia="Times New Roman" w:hAnsi="Tahoma" w:cs="Tahoma"/>
          <w:sz w:val="20"/>
          <w:szCs w:val="20"/>
          <w:lang w:eastAsia="ru-RU"/>
        </w:rPr>
        <w:t xml:space="preserve">(Количество </w:t>
      </w:r>
      <w:proofErr w:type="spellStart"/>
      <w:r w:rsidRPr="000A334F">
        <w:rPr>
          <w:rFonts w:ascii="Tahoma" w:eastAsia="Times New Roman" w:hAnsi="Tahoma" w:cs="Tahoma"/>
          <w:sz w:val="20"/>
          <w:szCs w:val="20"/>
          <w:lang w:eastAsia="ru-RU"/>
        </w:rPr>
        <w:t>Publisher</w:t>
      </w:r>
      <w:proofErr w:type="spellEnd"/>
      <w:r w:rsidRPr="000A334F">
        <w:rPr>
          <w:rFonts w:ascii="Tahoma" w:eastAsia="Times New Roman" w:hAnsi="Tahoma" w:cs="Tahoma"/>
          <w:sz w:val="20"/>
          <w:szCs w:val="20"/>
          <w:lang w:eastAsia="ru-RU"/>
        </w:rPr>
        <w:t xml:space="preserve"> отчетов 100 штук, </w:t>
      </w:r>
      <w:proofErr w:type="spellStart"/>
      <w:r w:rsidRPr="000A334F">
        <w:rPr>
          <w:rFonts w:ascii="Tahoma" w:eastAsia="Times New Roman" w:hAnsi="Tahoma" w:cs="Tahoma"/>
          <w:sz w:val="20"/>
          <w:szCs w:val="20"/>
          <w:lang w:eastAsia="ru-RU"/>
        </w:rPr>
        <w:t>Answers</w:t>
      </w:r>
      <w:proofErr w:type="spellEnd"/>
      <w:r w:rsidRPr="000A334F">
        <w:rPr>
          <w:rFonts w:ascii="Tahoma" w:eastAsia="Times New Roman" w:hAnsi="Tahoma" w:cs="Tahoma"/>
          <w:sz w:val="20"/>
          <w:szCs w:val="20"/>
          <w:lang w:eastAsia="ru-RU"/>
        </w:rPr>
        <w:t xml:space="preserve"> отчетов 180 шт., анализ </w:t>
      </w:r>
      <w:r w:rsidR="00FC4B99" w:rsidRPr="000A334F">
        <w:rPr>
          <w:rFonts w:ascii="Tahoma" w:eastAsia="Times New Roman" w:hAnsi="Tahoma" w:cs="Tahoma"/>
          <w:sz w:val="20"/>
          <w:szCs w:val="20"/>
          <w:lang w:eastAsia="ru-RU"/>
        </w:rPr>
        <w:t>1</w:t>
      </w:r>
      <w:r w:rsidRPr="000A334F">
        <w:rPr>
          <w:rFonts w:ascii="Tahoma" w:eastAsia="Times New Roman" w:hAnsi="Tahoma" w:cs="Tahoma"/>
          <w:sz w:val="20"/>
          <w:szCs w:val="20"/>
          <w:lang w:eastAsia="ru-RU"/>
        </w:rPr>
        <w:t xml:space="preserve">0% от этого количества по </w:t>
      </w:r>
      <w:r w:rsidR="00FE24D7" w:rsidRPr="000A334F">
        <w:rPr>
          <w:rFonts w:ascii="Tahoma" w:eastAsia="Times New Roman" w:hAnsi="Tahoma" w:cs="Tahoma"/>
          <w:sz w:val="20"/>
          <w:szCs w:val="20"/>
          <w:lang w:eastAsia="ru-RU"/>
        </w:rPr>
        <w:t>топ диагностических</w:t>
      </w:r>
      <w:r w:rsidR="00DD5C50" w:rsidRPr="000A334F">
        <w:rPr>
          <w:rFonts w:ascii="Tahoma" w:eastAsia="Times New Roman" w:hAnsi="Tahoma" w:cs="Tahoma"/>
          <w:sz w:val="20"/>
          <w:szCs w:val="20"/>
          <w:lang w:eastAsia="ru-RU"/>
        </w:rPr>
        <w:t xml:space="preserve"> файлов (</w:t>
      </w:r>
      <w:r w:rsidRPr="000A334F">
        <w:rPr>
          <w:rFonts w:ascii="Tahoma" w:eastAsia="Times New Roman" w:hAnsi="Tahoma" w:cs="Tahoma"/>
          <w:sz w:val="20"/>
          <w:szCs w:val="20"/>
          <w:lang w:eastAsia="ru-RU"/>
        </w:rPr>
        <w:t>АВР</w:t>
      </w:r>
      <w:r w:rsidR="00DD5C50" w:rsidRPr="000A334F">
        <w:rPr>
          <w:rFonts w:ascii="Tahoma" w:eastAsia="Times New Roman" w:hAnsi="Tahoma" w:cs="Tahoma"/>
          <w:sz w:val="20"/>
          <w:szCs w:val="20"/>
          <w:lang w:eastAsia="ru-RU"/>
        </w:rPr>
        <w:t xml:space="preserve"> отчетов, трассировочных файлов и т.д.</w:t>
      </w:r>
      <w:r w:rsidRPr="000A334F">
        <w:rPr>
          <w:rFonts w:ascii="Tahoma" w:eastAsia="Times New Roman" w:hAnsi="Tahoma" w:cs="Tahoma"/>
          <w:sz w:val="20"/>
          <w:szCs w:val="20"/>
          <w:lang w:eastAsia="ru-RU"/>
        </w:rPr>
        <w:t>).</w:t>
      </w:r>
    </w:p>
    <w:p w14:paraId="7BCFE4B9" w14:textId="77777777" w:rsidR="009507C1" w:rsidRPr="000A334F" w:rsidRDefault="000266EA" w:rsidP="00FE24D7">
      <w:pPr>
        <w:pStyle w:val="a8"/>
        <w:numPr>
          <w:ilvl w:val="5"/>
          <w:numId w:val="3"/>
        </w:numPr>
        <w:tabs>
          <w:tab w:val="left" w:pos="1985"/>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Результаты Услуг:</w:t>
      </w:r>
      <w:r w:rsidR="009507C1" w:rsidRPr="000A334F">
        <w:rPr>
          <w:rFonts w:ascii="Tahoma" w:eastAsia="Times New Roman" w:hAnsi="Tahoma" w:cs="Tahoma"/>
          <w:sz w:val="20"/>
          <w:szCs w:val="20"/>
          <w:lang w:eastAsia="ru-RU"/>
        </w:rPr>
        <w:t xml:space="preserve"> </w:t>
      </w:r>
    </w:p>
    <w:p w14:paraId="71868D68" w14:textId="77777777" w:rsidR="009507C1" w:rsidRPr="000A334F" w:rsidRDefault="009507C1" w:rsidP="00FE24D7">
      <w:pPr>
        <w:keepLines/>
        <w:numPr>
          <w:ilvl w:val="0"/>
          <w:numId w:val="2"/>
        </w:numPr>
        <w:tabs>
          <w:tab w:val="left" w:pos="1985"/>
        </w:tabs>
        <w:suppressAutoHyphen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Отчет по результатам обследования (преимущества, недостатки, узкие места, риски). </w:t>
      </w:r>
    </w:p>
    <w:p w14:paraId="51EBC6E4" w14:textId="77777777" w:rsidR="009507C1" w:rsidRPr="000A334F" w:rsidRDefault="009507C1" w:rsidP="00FE24D7">
      <w:pPr>
        <w:keepLines/>
        <w:numPr>
          <w:ilvl w:val="0"/>
          <w:numId w:val="2"/>
        </w:numPr>
        <w:tabs>
          <w:tab w:val="left" w:pos="1985"/>
        </w:tabs>
        <w:suppressAutoHyphen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Перечень отчетов,</w:t>
      </w:r>
      <w:r w:rsidR="00A626D8" w:rsidRPr="000A334F">
        <w:rPr>
          <w:rFonts w:ascii="Tahoma" w:eastAsia="Times New Roman" w:hAnsi="Tahoma" w:cs="Tahoma"/>
          <w:sz w:val="20"/>
          <w:szCs w:val="20"/>
          <w:lang w:eastAsia="ru-RU"/>
        </w:rPr>
        <w:t xml:space="preserve"> пакетов, запросов,</w:t>
      </w:r>
      <w:r w:rsidRPr="000A334F">
        <w:rPr>
          <w:rFonts w:ascii="Tahoma" w:eastAsia="Times New Roman" w:hAnsi="Tahoma" w:cs="Tahoma"/>
          <w:sz w:val="20"/>
          <w:szCs w:val="20"/>
          <w:lang w:eastAsia="ru-RU"/>
        </w:rPr>
        <w:t xml:space="preserve"> подлежащих оптимизации кода.</w:t>
      </w:r>
    </w:p>
    <w:p w14:paraId="5D39F942" w14:textId="77777777" w:rsidR="000266EA" w:rsidRPr="000A334F" w:rsidRDefault="009507C1" w:rsidP="00FE24D7">
      <w:pPr>
        <w:keepLines/>
        <w:numPr>
          <w:ilvl w:val="0"/>
          <w:numId w:val="2"/>
        </w:numPr>
        <w:tabs>
          <w:tab w:val="left" w:pos="1985"/>
        </w:tabs>
        <w:suppressAutoHyphen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Рекомендации по оптимизации структур хранения данных, оценка ресурсов и сроков реализации, стоимости. Рекомендации должны содержать описание текущей и будущей архитектуры (схематично - концептуальная модель данных).</w:t>
      </w:r>
    </w:p>
    <w:p w14:paraId="141C506A" w14:textId="77777777" w:rsidR="00A20006" w:rsidRPr="000A334F" w:rsidRDefault="00A20006" w:rsidP="00FE24D7">
      <w:pPr>
        <w:pStyle w:val="a8"/>
        <w:numPr>
          <w:ilvl w:val="2"/>
          <w:numId w:val="3"/>
        </w:numPr>
        <w:tabs>
          <w:tab w:val="left" w:pos="1985"/>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bookmarkStart w:id="5" w:name="_Ref167875487"/>
      <w:r w:rsidRPr="000A334F">
        <w:rPr>
          <w:rFonts w:ascii="Tahoma" w:eastAsia="Times New Roman" w:hAnsi="Tahoma" w:cs="Tahoma"/>
          <w:sz w:val="20"/>
          <w:szCs w:val="20"/>
          <w:lang w:eastAsia="ru-RU"/>
        </w:rPr>
        <w:t xml:space="preserve">Объем Услуг специалистов по дополнительным </w:t>
      </w:r>
      <w:r w:rsidR="00FC4B99" w:rsidRPr="000A334F">
        <w:rPr>
          <w:rFonts w:ascii="Tahoma" w:eastAsia="Times New Roman" w:hAnsi="Tahoma" w:cs="Tahoma"/>
          <w:sz w:val="20"/>
          <w:szCs w:val="20"/>
          <w:lang w:eastAsia="ru-RU"/>
        </w:rPr>
        <w:t xml:space="preserve">консультационным услугам </w:t>
      </w:r>
      <w:r w:rsidRPr="000A334F">
        <w:rPr>
          <w:rFonts w:ascii="Tahoma" w:eastAsia="Times New Roman" w:hAnsi="Tahoma" w:cs="Tahoma"/>
          <w:sz w:val="20"/>
          <w:szCs w:val="20"/>
          <w:lang w:eastAsia="ru-RU"/>
        </w:rPr>
        <w:t>сверх Фиксированного Перечня Услуг, указаны в таблице 2:</w:t>
      </w:r>
      <w:bookmarkEnd w:id="5"/>
      <w:r w:rsidRPr="000A334F">
        <w:rPr>
          <w:rFonts w:ascii="Tahoma" w:eastAsia="Times New Roman" w:hAnsi="Tahoma" w:cs="Tahoma"/>
          <w:sz w:val="20"/>
          <w:szCs w:val="20"/>
          <w:lang w:eastAsia="ru-RU"/>
        </w:rPr>
        <w:t xml:space="preserve"> </w:t>
      </w:r>
    </w:p>
    <w:p w14:paraId="1D45BA84" w14:textId="77777777" w:rsidR="00FE24D7" w:rsidRDefault="00FE24D7" w:rsidP="000A334F">
      <w:pPr>
        <w:spacing w:after="0" w:line="240" w:lineRule="auto"/>
        <w:jc w:val="right"/>
        <w:rPr>
          <w:rFonts w:ascii="Tahoma" w:eastAsia="Times New Roman" w:hAnsi="Tahoma" w:cs="Tahoma"/>
          <w:color w:val="000000"/>
          <w:sz w:val="20"/>
          <w:szCs w:val="20"/>
          <w:lang w:eastAsia="ru-RU"/>
        </w:rPr>
      </w:pPr>
    </w:p>
    <w:p w14:paraId="171122C9" w14:textId="77777777" w:rsidR="00A20006" w:rsidRPr="000A334F" w:rsidRDefault="00A20006" w:rsidP="000A334F">
      <w:pPr>
        <w:spacing w:after="0" w:line="240" w:lineRule="auto"/>
        <w:jc w:val="right"/>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Таблица 2. Объем Услуг специалистов по дополнительным доработкам функционала</w:t>
      </w:r>
      <w:r w:rsidR="007B4887" w:rsidRPr="000A334F">
        <w:rPr>
          <w:rFonts w:ascii="Tahoma" w:eastAsia="Times New Roman" w:hAnsi="Tahoma" w:cs="Tahoma"/>
          <w:color w:val="000000"/>
          <w:sz w:val="20"/>
          <w:szCs w:val="20"/>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7"/>
        <w:gridCol w:w="4757"/>
        <w:gridCol w:w="2255"/>
        <w:gridCol w:w="1695"/>
      </w:tblGrid>
      <w:tr w:rsidR="003C7009" w:rsidRPr="000A334F" w14:paraId="66A1880C" w14:textId="77777777" w:rsidTr="00FE24D7">
        <w:trPr>
          <w:trHeight w:val="70"/>
          <w:tblHeader/>
        </w:trPr>
        <w:tc>
          <w:tcPr>
            <w:tcW w:w="637" w:type="dxa"/>
            <w:shd w:val="clear" w:color="auto" w:fill="auto"/>
            <w:tcMar>
              <w:top w:w="0" w:type="dxa"/>
              <w:left w:w="108" w:type="dxa"/>
              <w:bottom w:w="0" w:type="dxa"/>
              <w:right w:w="108" w:type="dxa"/>
            </w:tcMar>
            <w:vAlign w:val="center"/>
            <w:hideMark/>
          </w:tcPr>
          <w:p w14:paraId="077041C7" w14:textId="77777777" w:rsidR="003C7009" w:rsidRPr="000A334F" w:rsidRDefault="003C7009" w:rsidP="000A334F">
            <w:pPr>
              <w:autoSpaceDE w:val="0"/>
              <w:autoSpaceDN w:val="0"/>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w:t>
            </w:r>
          </w:p>
        </w:tc>
        <w:tc>
          <w:tcPr>
            <w:tcW w:w="4758" w:type="dxa"/>
            <w:shd w:val="clear" w:color="auto" w:fill="auto"/>
            <w:tcMar>
              <w:top w:w="0" w:type="dxa"/>
              <w:left w:w="108" w:type="dxa"/>
              <w:bottom w:w="0" w:type="dxa"/>
              <w:right w:w="108" w:type="dxa"/>
            </w:tcMar>
            <w:vAlign w:val="center"/>
            <w:hideMark/>
          </w:tcPr>
          <w:p w14:paraId="78983114" w14:textId="77777777" w:rsidR="003C7009" w:rsidRPr="000A334F" w:rsidRDefault="003C7009" w:rsidP="000A334F">
            <w:pPr>
              <w:autoSpaceDE w:val="0"/>
              <w:autoSpaceDN w:val="0"/>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Наименование Услуги</w:t>
            </w:r>
          </w:p>
        </w:tc>
        <w:tc>
          <w:tcPr>
            <w:tcW w:w="2255" w:type="dxa"/>
            <w:shd w:val="clear" w:color="auto" w:fill="auto"/>
            <w:vAlign w:val="center"/>
          </w:tcPr>
          <w:p w14:paraId="019FB88B" w14:textId="77777777" w:rsidR="003C7009" w:rsidRPr="000A334F" w:rsidRDefault="003C7009" w:rsidP="000A334F">
            <w:pPr>
              <w:autoSpaceDE w:val="0"/>
              <w:autoSpaceDN w:val="0"/>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Тип оказываемых Услуг</w:t>
            </w:r>
          </w:p>
        </w:tc>
        <w:tc>
          <w:tcPr>
            <w:tcW w:w="1695" w:type="dxa"/>
            <w:shd w:val="clear" w:color="auto" w:fill="auto"/>
            <w:tcMar>
              <w:top w:w="0" w:type="dxa"/>
              <w:left w:w="108" w:type="dxa"/>
              <w:bottom w:w="0" w:type="dxa"/>
              <w:right w:w="108" w:type="dxa"/>
            </w:tcMar>
            <w:vAlign w:val="center"/>
            <w:hideMark/>
          </w:tcPr>
          <w:p w14:paraId="67774BBD" w14:textId="77777777" w:rsidR="003C7009" w:rsidRPr="000A334F" w:rsidRDefault="003C7009" w:rsidP="000A334F">
            <w:pPr>
              <w:autoSpaceDE w:val="0"/>
              <w:autoSpaceDN w:val="0"/>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Объем Услуг</w:t>
            </w:r>
            <w:r w:rsidRPr="000A334F">
              <w:rPr>
                <w:rFonts w:ascii="Tahoma" w:eastAsia="Times New Roman" w:hAnsi="Tahoma" w:cs="Tahoma"/>
                <w:color w:val="000000"/>
                <w:sz w:val="20"/>
                <w:szCs w:val="20"/>
                <w:lang w:val="en-US" w:eastAsia="ru-RU"/>
              </w:rPr>
              <w:t>,</w:t>
            </w:r>
            <w:r w:rsidRPr="000A334F">
              <w:rPr>
                <w:rFonts w:ascii="Tahoma" w:eastAsia="Times New Roman" w:hAnsi="Tahoma" w:cs="Tahoma"/>
                <w:color w:val="000000"/>
                <w:sz w:val="20"/>
                <w:szCs w:val="20"/>
                <w:lang w:eastAsia="ru-RU"/>
              </w:rPr>
              <w:t xml:space="preserve"> </w:t>
            </w:r>
            <w:r w:rsidRPr="000A334F">
              <w:rPr>
                <w:rFonts w:ascii="Tahoma" w:eastAsia="Times New Roman" w:hAnsi="Tahoma" w:cs="Tahoma"/>
                <w:color w:val="000000"/>
                <w:sz w:val="20"/>
                <w:szCs w:val="20"/>
                <w:lang w:eastAsia="ru-RU"/>
              </w:rPr>
              <w:br/>
              <w:t>человеко-часы</w:t>
            </w:r>
          </w:p>
        </w:tc>
      </w:tr>
      <w:tr w:rsidR="00C12CA4" w:rsidRPr="000A334F" w14:paraId="7013AAF2" w14:textId="77777777" w:rsidTr="00FE24D7">
        <w:trPr>
          <w:trHeight w:val="512"/>
        </w:trPr>
        <w:tc>
          <w:tcPr>
            <w:tcW w:w="637" w:type="dxa"/>
            <w:vMerge w:val="restart"/>
            <w:shd w:val="clear" w:color="auto" w:fill="auto"/>
            <w:tcMar>
              <w:top w:w="0" w:type="dxa"/>
              <w:left w:w="108" w:type="dxa"/>
              <w:bottom w:w="0" w:type="dxa"/>
              <w:right w:w="108" w:type="dxa"/>
            </w:tcMar>
            <w:vAlign w:val="center"/>
            <w:hideMark/>
          </w:tcPr>
          <w:p w14:paraId="5DED195C" w14:textId="77777777" w:rsidR="00C12CA4" w:rsidRPr="000A334F" w:rsidRDefault="00C12CA4" w:rsidP="000A334F">
            <w:pPr>
              <w:autoSpaceDE w:val="0"/>
              <w:autoSpaceDN w:val="0"/>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1.</w:t>
            </w:r>
          </w:p>
          <w:p w14:paraId="6BF2D8ED" w14:textId="77777777" w:rsidR="00C12CA4" w:rsidRPr="000A334F" w:rsidRDefault="00C12CA4" w:rsidP="000A334F">
            <w:pPr>
              <w:autoSpaceDE w:val="0"/>
              <w:autoSpaceDN w:val="0"/>
              <w:spacing w:after="0" w:line="240" w:lineRule="auto"/>
              <w:jc w:val="center"/>
              <w:rPr>
                <w:rFonts w:ascii="Tahoma" w:eastAsia="Times New Roman" w:hAnsi="Tahoma" w:cs="Tahoma"/>
                <w:color w:val="000000"/>
                <w:sz w:val="20"/>
                <w:szCs w:val="20"/>
                <w:lang w:eastAsia="ru-RU"/>
              </w:rPr>
            </w:pPr>
          </w:p>
        </w:tc>
        <w:tc>
          <w:tcPr>
            <w:tcW w:w="4758" w:type="dxa"/>
            <w:vMerge w:val="restart"/>
            <w:shd w:val="clear" w:color="auto" w:fill="auto"/>
            <w:tcMar>
              <w:top w:w="0" w:type="dxa"/>
              <w:left w:w="108" w:type="dxa"/>
              <w:bottom w:w="0" w:type="dxa"/>
              <w:right w:w="108" w:type="dxa"/>
            </w:tcMar>
            <w:vAlign w:val="center"/>
          </w:tcPr>
          <w:p w14:paraId="5E78FBA0" w14:textId="77777777" w:rsidR="00C12CA4" w:rsidRPr="000A334F" w:rsidRDefault="00C12CA4" w:rsidP="000A334F">
            <w:pPr>
              <w:autoSpaceDE w:val="0"/>
              <w:autoSpaceDN w:val="0"/>
              <w:spacing w:after="0" w:line="240" w:lineRule="auto"/>
              <w:rPr>
                <w:rFonts w:ascii="Tahoma" w:eastAsia="Times New Roman" w:hAnsi="Tahoma" w:cs="Tahoma"/>
                <w:sz w:val="20"/>
                <w:szCs w:val="20"/>
                <w:lang w:eastAsia="ru-RU"/>
              </w:rPr>
            </w:pPr>
            <w:r w:rsidRPr="000A334F">
              <w:rPr>
                <w:rFonts w:ascii="Tahoma" w:eastAsia="Times New Roman" w:hAnsi="Tahoma" w:cs="Tahoma"/>
                <w:sz w:val="20"/>
                <w:szCs w:val="20"/>
                <w:lang w:eastAsia="ru-RU"/>
              </w:rPr>
              <w:t>Консультации (по запросу) по следующим направлениям:</w:t>
            </w:r>
          </w:p>
          <w:p w14:paraId="625A08F5" w14:textId="77777777" w:rsidR="00C12CA4" w:rsidRPr="000A334F" w:rsidRDefault="00C12CA4" w:rsidP="000A334F">
            <w:pPr>
              <w:pStyle w:val="a8"/>
              <w:numPr>
                <w:ilvl w:val="0"/>
                <w:numId w:val="26"/>
              </w:numPr>
              <w:autoSpaceDE w:val="0"/>
              <w:autoSpaceDN w:val="0"/>
              <w:spacing w:after="0" w:line="240" w:lineRule="auto"/>
              <w:ind w:left="238" w:hanging="142"/>
              <w:contextualSpacing w:val="0"/>
              <w:rPr>
                <w:rFonts w:ascii="Tahoma" w:eastAsia="Times New Roman" w:hAnsi="Tahoma" w:cs="Tahoma"/>
                <w:sz w:val="20"/>
                <w:szCs w:val="20"/>
                <w:lang w:eastAsia="ru-RU"/>
              </w:rPr>
            </w:pPr>
            <w:r w:rsidRPr="000A334F">
              <w:rPr>
                <w:rFonts w:ascii="Tahoma" w:eastAsia="Times New Roman" w:hAnsi="Tahoma" w:cs="Tahoma"/>
                <w:sz w:val="20"/>
                <w:szCs w:val="20"/>
                <w:lang w:eastAsia="ru-RU"/>
              </w:rPr>
              <w:t>Подъем версий базового ПО до актуальной версии ПО.</w:t>
            </w:r>
          </w:p>
          <w:p w14:paraId="3316850F" w14:textId="77777777" w:rsidR="00C12CA4" w:rsidRPr="000A334F" w:rsidRDefault="00C12CA4" w:rsidP="000A334F">
            <w:pPr>
              <w:pStyle w:val="a8"/>
              <w:numPr>
                <w:ilvl w:val="0"/>
                <w:numId w:val="26"/>
              </w:numPr>
              <w:autoSpaceDE w:val="0"/>
              <w:autoSpaceDN w:val="0"/>
              <w:spacing w:after="0" w:line="240" w:lineRule="auto"/>
              <w:ind w:left="238" w:hanging="142"/>
              <w:contextualSpacing w:val="0"/>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Применимость дополнительных возможностей обновленной версии БД </w:t>
            </w:r>
            <w:proofErr w:type="spellStart"/>
            <w:r w:rsidRPr="000A334F">
              <w:rPr>
                <w:rFonts w:ascii="Tahoma" w:eastAsia="Times New Roman" w:hAnsi="Tahoma" w:cs="Tahoma"/>
                <w:sz w:val="20"/>
                <w:szCs w:val="20"/>
                <w:lang w:eastAsia="ru-RU"/>
              </w:rPr>
              <w:t>Oracle</w:t>
            </w:r>
            <w:proofErr w:type="spellEnd"/>
            <w:r w:rsidRPr="000A334F">
              <w:rPr>
                <w:rFonts w:ascii="Tahoma" w:eastAsia="Times New Roman" w:hAnsi="Tahoma" w:cs="Tahoma"/>
                <w:sz w:val="20"/>
                <w:szCs w:val="20"/>
                <w:lang w:eastAsia="ru-RU"/>
              </w:rPr>
              <w:t>.</w:t>
            </w:r>
          </w:p>
          <w:p w14:paraId="01FB5311" w14:textId="77777777" w:rsidR="00C12CA4" w:rsidRPr="000A334F" w:rsidRDefault="00FE24D7" w:rsidP="000A334F">
            <w:pPr>
              <w:pStyle w:val="a8"/>
              <w:numPr>
                <w:ilvl w:val="0"/>
                <w:numId w:val="26"/>
              </w:numPr>
              <w:autoSpaceDE w:val="0"/>
              <w:autoSpaceDN w:val="0"/>
              <w:spacing w:after="0" w:line="240" w:lineRule="auto"/>
              <w:ind w:left="238" w:hanging="142"/>
              <w:contextualSpacing w:val="0"/>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Адаптация </w:t>
            </w:r>
            <w:proofErr w:type="spellStart"/>
            <w:r w:rsidRPr="000A334F">
              <w:rPr>
                <w:rFonts w:ascii="Tahoma" w:eastAsia="Times New Roman" w:hAnsi="Tahoma" w:cs="Tahoma"/>
                <w:sz w:val="20"/>
                <w:szCs w:val="20"/>
                <w:lang w:eastAsia="ru-RU"/>
              </w:rPr>
              <w:t>кастомного</w:t>
            </w:r>
            <w:proofErr w:type="spellEnd"/>
            <w:r w:rsidR="00C12CA4" w:rsidRPr="000A334F">
              <w:rPr>
                <w:rFonts w:ascii="Tahoma" w:eastAsia="Times New Roman" w:hAnsi="Tahoma" w:cs="Tahoma"/>
                <w:sz w:val="20"/>
                <w:szCs w:val="20"/>
                <w:lang w:eastAsia="ru-RU"/>
              </w:rPr>
              <w:t xml:space="preserve"> кода ХД применяемого для СDС, под обновленную версию БД </w:t>
            </w:r>
            <w:proofErr w:type="spellStart"/>
            <w:r w:rsidR="00C12CA4" w:rsidRPr="000A334F">
              <w:rPr>
                <w:rFonts w:ascii="Tahoma" w:eastAsia="Times New Roman" w:hAnsi="Tahoma" w:cs="Tahoma"/>
                <w:sz w:val="20"/>
                <w:szCs w:val="20"/>
                <w:lang w:eastAsia="ru-RU"/>
              </w:rPr>
              <w:t>Oracle</w:t>
            </w:r>
            <w:proofErr w:type="spellEnd"/>
            <w:r w:rsidR="00C12CA4" w:rsidRPr="000A334F">
              <w:rPr>
                <w:rFonts w:ascii="Tahoma" w:eastAsia="Times New Roman" w:hAnsi="Tahoma" w:cs="Tahoma"/>
                <w:sz w:val="20"/>
                <w:szCs w:val="20"/>
                <w:lang w:eastAsia="ru-RU"/>
              </w:rPr>
              <w:t>.</w:t>
            </w:r>
          </w:p>
          <w:p w14:paraId="21AE52A6" w14:textId="77777777" w:rsidR="00C12CA4" w:rsidRPr="000A334F" w:rsidRDefault="00C12CA4" w:rsidP="000A334F">
            <w:pPr>
              <w:pStyle w:val="a8"/>
              <w:numPr>
                <w:ilvl w:val="0"/>
                <w:numId w:val="26"/>
              </w:numPr>
              <w:autoSpaceDE w:val="0"/>
              <w:autoSpaceDN w:val="0"/>
              <w:spacing w:after="0" w:line="240" w:lineRule="auto"/>
              <w:ind w:left="238" w:hanging="142"/>
              <w:contextualSpacing w:val="0"/>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Переход с CDC на </w:t>
            </w:r>
            <w:proofErr w:type="spellStart"/>
            <w:r w:rsidRPr="000A334F">
              <w:rPr>
                <w:rFonts w:ascii="Tahoma" w:eastAsia="Times New Roman" w:hAnsi="Tahoma" w:cs="Tahoma"/>
                <w:sz w:val="20"/>
                <w:szCs w:val="20"/>
                <w:lang w:eastAsia="ru-RU"/>
              </w:rPr>
              <w:t>Golden</w:t>
            </w:r>
            <w:proofErr w:type="spellEnd"/>
            <w:r w:rsidRPr="000A334F">
              <w:rPr>
                <w:rFonts w:ascii="Tahoma" w:eastAsia="Times New Roman" w:hAnsi="Tahoma" w:cs="Tahoma"/>
                <w:sz w:val="20"/>
                <w:szCs w:val="20"/>
                <w:lang w:eastAsia="ru-RU"/>
              </w:rPr>
              <w:t xml:space="preserve"> </w:t>
            </w:r>
            <w:proofErr w:type="spellStart"/>
            <w:r w:rsidRPr="000A334F">
              <w:rPr>
                <w:rFonts w:ascii="Tahoma" w:eastAsia="Times New Roman" w:hAnsi="Tahoma" w:cs="Tahoma"/>
                <w:sz w:val="20"/>
                <w:szCs w:val="20"/>
                <w:lang w:eastAsia="ru-RU"/>
              </w:rPr>
              <w:t>Gate</w:t>
            </w:r>
            <w:proofErr w:type="spellEnd"/>
            <w:r w:rsidRPr="000A334F">
              <w:rPr>
                <w:rFonts w:ascii="Tahoma" w:eastAsia="Times New Roman" w:hAnsi="Tahoma" w:cs="Tahoma"/>
                <w:sz w:val="20"/>
                <w:szCs w:val="20"/>
                <w:lang w:eastAsia="ru-RU"/>
              </w:rPr>
              <w:t>.</w:t>
            </w:r>
          </w:p>
          <w:p w14:paraId="37A568DF" w14:textId="77777777" w:rsidR="00C12CA4" w:rsidRPr="000A334F" w:rsidRDefault="00C12CA4" w:rsidP="000A334F">
            <w:pPr>
              <w:pStyle w:val="a8"/>
              <w:numPr>
                <w:ilvl w:val="0"/>
                <w:numId w:val="26"/>
              </w:numPr>
              <w:autoSpaceDE w:val="0"/>
              <w:autoSpaceDN w:val="0"/>
              <w:spacing w:after="0" w:line="240" w:lineRule="auto"/>
              <w:ind w:left="238" w:hanging="142"/>
              <w:contextualSpacing w:val="0"/>
              <w:jc w:val="both"/>
              <w:rPr>
                <w:rFonts w:ascii="Tahoma" w:eastAsia="Times New Roman" w:hAnsi="Tahoma" w:cs="Tahoma"/>
                <w:color w:val="000000"/>
                <w:sz w:val="20"/>
                <w:szCs w:val="20"/>
                <w:lang w:eastAsia="ru-RU"/>
              </w:rPr>
            </w:pPr>
            <w:r w:rsidRPr="000A334F">
              <w:rPr>
                <w:rFonts w:ascii="Tahoma" w:eastAsia="Times New Roman" w:hAnsi="Tahoma" w:cs="Tahoma"/>
                <w:sz w:val="20"/>
                <w:szCs w:val="20"/>
                <w:lang w:eastAsia="ru-RU"/>
              </w:rPr>
              <w:t xml:space="preserve">Обследование и анализ способов загрузки данных из систем первоисточников </w:t>
            </w:r>
            <w:proofErr w:type="spellStart"/>
            <w:r w:rsidRPr="000A334F">
              <w:rPr>
                <w:rFonts w:ascii="Tahoma" w:eastAsia="Times New Roman" w:hAnsi="Tahoma" w:cs="Tahoma"/>
                <w:sz w:val="20"/>
                <w:szCs w:val="20"/>
                <w:lang w:eastAsia="ru-RU"/>
              </w:rPr>
              <w:t>Oracle</w:t>
            </w:r>
            <w:proofErr w:type="spellEnd"/>
            <w:r w:rsidRPr="000A334F">
              <w:rPr>
                <w:rFonts w:ascii="Tahoma" w:eastAsia="Times New Roman" w:hAnsi="Tahoma" w:cs="Tahoma"/>
                <w:sz w:val="20"/>
                <w:szCs w:val="20"/>
                <w:lang w:eastAsia="ru-RU"/>
              </w:rPr>
              <w:t xml:space="preserve"> CC&amp;B c целью улучшения стабильности работы Хранилища данных.</w:t>
            </w:r>
          </w:p>
        </w:tc>
        <w:tc>
          <w:tcPr>
            <w:tcW w:w="2255" w:type="dxa"/>
            <w:shd w:val="clear" w:color="auto" w:fill="auto"/>
          </w:tcPr>
          <w:p w14:paraId="5FB51730" w14:textId="77777777" w:rsidR="00C12CA4" w:rsidRPr="000A334F" w:rsidRDefault="00C12CA4" w:rsidP="000A334F">
            <w:pPr>
              <w:autoSpaceDE w:val="0"/>
              <w:autoSpaceDN w:val="0"/>
              <w:spacing w:after="0" w:line="240" w:lineRule="auto"/>
              <w:ind w:left="130"/>
              <w:rPr>
                <w:rFonts w:ascii="Tahoma" w:eastAsia="Times New Roman" w:hAnsi="Tahoma" w:cs="Tahoma"/>
                <w:color w:val="000000"/>
                <w:sz w:val="20"/>
                <w:szCs w:val="20"/>
                <w:lang w:eastAsia="ru-RU"/>
              </w:rPr>
            </w:pPr>
            <w:r w:rsidRPr="000A334F">
              <w:rPr>
                <w:rFonts w:ascii="Tahoma" w:eastAsia="Times New Roman" w:hAnsi="Tahoma" w:cs="Tahoma"/>
                <w:sz w:val="20"/>
                <w:szCs w:val="20"/>
                <w:lang w:eastAsia="ru-RU"/>
              </w:rPr>
              <w:t>Технический специалист, консультации по базовому ПО.</w:t>
            </w:r>
          </w:p>
        </w:tc>
        <w:tc>
          <w:tcPr>
            <w:tcW w:w="1695" w:type="dxa"/>
            <w:shd w:val="clear" w:color="auto" w:fill="auto"/>
            <w:tcMar>
              <w:top w:w="0" w:type="dxa"/>
              <w:left w:w="108" w:type="dxa"/>
              <w:bottom w:w="0" w:type="dxa"/>
              <w:right w:w="108" w:type="dxa"/>
            </w:tcMar>
            <w:vAlign w:val="center"/>
          </w:tcPr>
          <w:p w14:paraId="41478705" w14:textId="77777777" w:rsidR="00935C9C" w:rsidRPr="000A334F" w:rsidRDefault="00935C9C" w:rsidP="000A334F">
            <w:pPr>
              <w:autoSpaceDE w:val="0"/>
              <w:autoSpaceDN w:val="0"/>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93</w:t>
            </w:r>
          </w:p>
        </w:tc>
      </w:tr>
      <w:tr w:rsidR="00C12CA4" w:rsidRPr="000A334F" w14:paraId="6EDF585D" w14:textId="77777777" w:rsidTr="00FE24D7">
        <w:trPr>
          <w:trHeight w:val="1320"/>
        </w:trPr>
        <w:tc>
          <w:tcPr>
            <w:tcW w:w="637" w:type="dxa"/>
            <w:vMerge/>
            <w:shd w:val="clear" w:color="auto" w:fill="auto"/>
            <w:tcMar>
              <w:top w:w="0" w:type="dxa"/>
              <w:left w:w="108" w:type="dxa"/>
              <w:bottom w:w="0" w:type="dxa"/>
              <w:right w:w="108" w:type="dxa"/>
            </w:tcMar>
            <w:vAlign w:val="center"/>
          </w:tcPr>
          <w:p w14:paraId="3D9207D7" w14:textId="77777777" w:rsidR="00C12CA4" w:rsidRPr="000A334F" w:rsidRDefault="00C12CA4" w:rsidP="000A334F">
            <w:pPr>
              <w:autoSpaceDE w:val="0"/>
              <w:autoSpaceDN w:val="0"/>
              <w:spacing w:after="0" w:line="240" w:lineRule="auto"/>
              <w:jc w:val="center"/>
              <w:rPr>
                <w:rFonts w:ascii="Tahoma" w:eastAsia="Times New Roman" w:hAnsi="Tahoma" w:cs="Tahoma"/>
                <w:color w:val="000000"/>
                <w:sz w:val="20"/>
                <w:szCs w:val="20"/>
                <w:lang w:eastAsia="ru-RU"/>
              </w:rPr>
            </w:pPr>
          </w:p>
        </w:tc>
        <w:tc>
          <w:tcPr>
            <w:tcW w:w="4758" w:type="dxa"/>
            <w:vMerge/>
            <w:shd w:val="clear" w:color="auto" w:fill="auto"/>
            <w:tcMar>
              <w:top w:w="0" w:type="dxa"/>
              <w:left w:w="108" w:type="dxa"/>
              <w:bottom w:w="0" w:type="dxa"/>
              <w:right w:w="108" w:type="dxa"/>
            </w:tcMar>
            <w:vAlign w:val="center"/>
          </w:tcPr>
          <w:p w14:paraId="26439BBF" w14:textId="77777777" w:rsidR="00C12CA4" w:rsidRPr="000A334F" w:rsidRDefault="00C12CA4" w:rsidP="000A334F">
            <w:pPr>
              <w:autoSpaceDE w:val="0"/>
              <w:autoSpaceDN w:val="0"/>
              <w:spacing w:after="0" w:line="240" w:lineRule="auto"/>
              <w:rPr>
                <w:rFonts w:ascii="Tahoma" w:eastAsia="Times New Roman" w:hAnsi="Tahoma" w:cs="Tahoma"/>
                <w:sz w:val="20"/>
                <w:szCs w:val="20"/>
                <w:lang w:eastAsia="ru-RU"/>
              </w:rPr>
            </w:pPr>
          </w:p>
        </w:tc>
        <w:tc>
          <w:tcPr>
            <w:tcW w:w="2255" w:type="dxa"/>
            <w:shd w:val="clear" w:color="auto" w:fill="auto"/>
          </w:tcPr>
          <w:p w14:paraId="0ABAC3A9" w14:textId="77777777" w:rsidR="00C12CA4" w:rsidRPr="000A334F" w:rsidRDefault="00C12CA4" w:rsidP="000A334F">
            <w:pPr>
              <w:autoSpaceDE w:val="0"/>
              <w:autoSpaceDN w:val="0"/>
              <w:spacing w:after="0" w:line="240" w:lineRule="auto"/>
              <w:ind w:left="130"/>
              <w:rPr>
                <w:rFonts w:ascii="Tahoma" w:eastAsia="Times New Roman" w:hAnsi="Tahoma" w:cs="Tahoma"/>
                <w:color w:val="000000"/>
                <w:sz w:val="20"/>
                <w:szCs w:val="20"/>
                <w:lang w:eastAsia="ru-RU"/>
              </w:rPr>
            </w:pPr>
            <w:r w:rsidRPr="000A334F">
              <w:rPr>
                <w:rFonts w:ascii="Tahoma" w:eastAsia="Times New Roman" w:hAnsi="Tahoma" w:cs="Tahoma"/>
                <w:sz w:val="20"/>
                <w:szCs w:val="20"/>
                <w:lang w:eastAsia="ru-RU"/>
              </w:rPr>
              <w:t xml:space="preserve">Технический специалист, консультации по бизнес-логике и архитектуре (по вопросам изменения схем таблиц и алгоритмов заполнения </w:t>
            </w:r>
            <w:proofErr w:type="spellStart"/>
            <w:r w:rsidRPr="000A334F">
              <w:rPr>
                <w:rFonts w:ascii="Tahoma" w:eastAsia="Times New Roman" w:hAnsi="Tahoma" w:cs="Tahoma"/>
                <w:sz w:val="20"/>
                <w:szCs w:val="20"/>
                <w:lang w:eastAsia="ru-RU"/>
              </w:rPr>
              <w:t>стейджинговых</w:t>
            </w:r>
            <w:proofErr w:type="spellEnd"/>
            <w:r w:rsidRPr="000A334F">
              <w:rPr>
                <w:rFonts w:ascii="Tahoma" w:eastAsia="Times New Roman" w:hAnsi="Tahoma" w:cs="Tahoma"/>
                <w:sz w:val="20"/>
                <w:szCs w:val="20"/>
                <w:lang w:eastAsia="ru-RU"/>
              </w:rPr>
              <w:t xml:space="preserve"> таблиц).</w:t>
            </w:r>
          </w:p>
        </w:tc>
        <w:tc>
          <w:tcPr>
            <w:tcW w:w="1695" w:type="dxa"/>
            <w:shd w:val="clear" w:color="auto" w:fill="auto"/>
            <w:tcMar>
              <w:top w:w="0" w:type="dxa"/>
              <w:left w:w="108" w:type="dxa"/>
              <w:bottom w:w="0" w:type="dxa"/>
              <w:right w:w="108" w:type="dxa"/>
            </w:tcMar>
            <w:vAlign w:val="center"/>
          </w:tcPr>
          <w:p w14:paraId="39F0D2A2" w14:textId="77777777" w:rsidR="00935C9C" w:rsidRPr="000A334F" w:rsidRDefault="00935C9C" w:rsidP="000A334F">
            <w:pPr>
              <w:autoSpaceDE w:val="0"/>
              <w:autoSpaceDN w:val="0"/>
              <w:spacing w:after="0" w:line="240" w:lineRule="auto"/>
              <w:jc w:val="center"/>
              <w:rPr>
                <w:rFonts w:ascii="Tahoma" w:eastAsia="Times New Roman" w:hAnsi="Tahoma" w:cs="Tahoma"/>
                <w:color w:val="000000"/>
                <w:sz w:val="20"/>
                <w:szCs w:val="20"/>
                <w:lang w:eastAsia="ru-RU"/>
              </w:rPr>
            </w:pPr>
          </w:p>
          <w:p w14:paraId="66CD5915" w14:textId="77777777" w:rsidR="00C12CA4" w:rsidRPr="000A334F" w:rsidRDefault="00935C9C" w:rsidP="000A334F">
            <w:pPr>
              <w:autoSpaceDE w:val="0"/>
              <w:autoSpaceDN w:val="0"/>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92</w:t>
            </w:r>
          </w:p>
        </w:tc>
      </w:tr>
    </w:tbl>
    <w:p w14:paraId="094DCA8B" w14:textId="77777777" w:rsidR="00FE24D7" w:rsidRDefault="00FE24D7" w:rsidP="000A334F">
      <w:pPr>
        <w:spacing w:after="0" w:line="240" w:lineRule="auto"/>
        <w:ind w:left="1304"/>
        <w:jc w:val="both"/>
        <w:rPr>
          <w:rFonts w:ascii="Tahoma" w:eastAsia="Times New Roman" w:hAnsi="Tahoma" w:cs="Tahoma"/>
          <w:color w:val="000000"/>
          <w:sz w:val="20"/>
          <w:szCs w:val="20"/>
          <w:lang w:eastAsia="ru-RU"/>
        </w:rPr>
      </w:pPr>
    </w:p>
    <w:p w14:paraId="085FF990" w14:textId="77777777" w:rsidR="00A20006" w:rsidRPr="000A334F" w:rsidRDefault="00A20006" w:rsidP="00FE24D7">
      <w:pPr>
        <w:tabs>
          <w:tab w:val="left" w:pos="1843"/>
        </w:tabs>
        <w:spacing w:after="0" w:line="240" w:lineRule="auto"/>
        <w:ind w:firstLine="709"/>
        <w:jc w:val="both"/>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Указанный объем услуг в разрезе типов услуг может быть изменен в соответствии с согласованным объемом услуг на этапе Заявки без заключения дополнительного соглашения к договору.</w:t>
      </w:r>
    </w:p>
    <w:p w14:paraId="64F5AC3A" w14:textId="77777777" w:rsidR="00A20006" w:rsidRPr="000A334F" w:rsidRDefault="00A20006" w:rsidP="00FE24D7">
      <w:pPr>
        <w:tabs>
          <w:tab w:val="left" w:pos="1843"/>
        </w:tabs>
        <w:spacing w:after="0" w:line="240" w:lineRule="auto"/>
        <w:ind w:firstLine="709"/>
        <w:jc w:val="both"/>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Общий объем услуг специалистов Исполнителя по п.</w:t>
      </w:r>
      <w:r w:rsidR="005D40C3" w:rsidRPr="000A334F">
        <w:rPr>
          <w:rFonts w:ascii="Tahoma" w:eastAsia="Times New Roman" w:hAnsi="Tahoma" w:cs="Tahoma"/>
          <w:color w:val="000000"/>
          <w:sz w:val="20"/>
          <w:szCs w:val="20"/>
          <w:lang w:eastAsia="ru-RU"/>
        </w:rPr>
        <w:fldChar w:fldCharType="begin"/>
      </w:r>
      <w:r w:rsidR="005D40C3" w:rsidRPr="000A334F">
        <w:rPr>
          <w:rFonts w:ascii="Tahoma" w:eastAsia="Times New Roman" w:hAnsi="Tahoma" w:cs="Tahoma"/>
          <w:color w:val="000000"/>
          <w:sz w:val="20"/>
          <w:szCs w:val="20"/>
          <w:lang w:eastAsia="ru-RU"/>
        </w:rPr>
        <w:instrText xml:space="preserve"> REF _Ref167875487 \r \h </w:instrText>
      </w:r>
      <w:r w:rsidR="00EB749F" w:rsidRPr="000A334F">
        <w:rPr>
          <w:rFonts w:ascii="Tahoma" w:eastAsia="Times New Roman" w:hAnsi="Tahoma" w:cs="Tahoma"/>
          <w:color w:val="000000"/>
          <w:sz w:val="20"/>
          <w:szCs w:val="20"/>
          <w:lang w:eastAsia="ru-RU"/>
        </w:rPr>
        <w:instrText xml:space="preserve"> \* MERGEFORMAT </w:instrText>
      </w:r>
      <w:r w:rsidR="005D40C3" w:rsidRPr="000A334F">
        <w:rPr>
          <w:rFonts w:ascii="Tahoma" w:eastAsia="Times New Roman" w:hAnsi="Tahoma" w:cs="Tahoma"/>
          <w:color w:val="000000"/>
          <w:sz w:val="20"/>
          <w:szCs w:val="20"/>
          <w:lang w:eastAsia="ru-RU"/>
        </w:rPr>
      </w:r>
      <w:r w:rsidR="005D40C3" w:rsidRPr="000A334F">
        <w:rPr>
          <w:rFonts w:ascii="Tahoma" w:eastAsia="Times New Roman" w:hAnsi="Tahoma" w:cs="Tahoma"/>
          <w:color w:val="000000"/>
          <w:sz w:val="20"/>
          <w:szCs w:val="20"/>
          <w:lang w:eastAsia="ru-RU"/>
        </w:rPr>
        <w:fldChar w:fldCharType="separate"/>
      </w:r>
      <w:r w:rsidR="005D40C3" w:rsidRPr="000A334F">
        <w:rPr>
          <w:rFonts w:ascii="Tahoma" w:eastAsia="Times New Roman" w:hAnsi="Tahoma" w:cs="Tahoma"/>
          <w:color w:val="000000"/>
          <w:sz w:val="20"/>
          <w:szCs w:val="20"/>
          <w:lang w:eastAsia="ru-RU"/>
        </w:rPr>
        <w:t>2.7.3</w:t>
      </w:r>
      <w:r w:rsidR="005D40C3" w:rsidRPr="000A334F">
        <w:rPr>
          <w:rFonts w:ascii="Tahoma" w:eastAsia="Times New Roman" w:hAnsi="Tahoma" w:cs="Tahoma"/>
          <w:color w:val="000000"/>
          <w:sz w:val="20"/>
          <w:szCs w:val="20"/>
          <w:lang w:eastAsia="ru-RU"/>
        </w:rPr>
        <w:fldChar w:fldCharType="end"/>
      </w:r>
      <w:r w:rsidR="005D40C3" w:rsidRPr="000A334F">
        <w:rPr>
          <w:rFonts w:ascii="Tahoma" w:eastAsia="Times New Roman" w:hAnsi="Tahoma" w:cs="Tahoma"/>
          <w:color w:val="000000"/>
          <w:sz w:val="20"/>
          <w:szCs w:val="20"/>
          <w:lang w:eastAsia="ru-RU"/>
        </w:rPr>
        <w:t xml:space="preserve"> </w:t>
      </w:r>
      <w:r w:rsidRPr="000A334F">
        <w:rPr>
          <w:rFonts w:ascii="Tahoma" w:eastAsia="Times New Roman" w:hAnsi="Tahoma" w:cs="Tahoma"/>
          <w:color w:val="000000"/>
          <w:sz w:val="20"/>
          <w:szCs w:val="20"/>
          <w:lang w:eastAsia="ru-RU"/>
        </w:rPr>
        <w:t xml:space="preserve">в рамках договора должен быть </w:t>
      </w:r>
      <w:r w:rsidR="00FE24D7" w:rsidRPr="000A334F">
        <w:rPr>
          <w:rFonts w:ascii="Tahoma" w:eastAsia="Times New Roman" w:hAnsi="Tahoma" w:cs="Tahoma"/>
          <w:color w:val="000000"/>
          <w:sz w:val="20"/>
          <w:szCs w:val="20"/>
          <w:lang w:eastAsia="ru-RU"/>
        </w:rPr>
        <w:t xml:space="preserve">ориентировочно </w:t>
      </w:r>
      <w:r w:rsidR="00FE24D7" w:rsidRPr="000A334F">
        <w:rPr>
          <w:rFonts w:ascii="Tahoma" w:eastAsia="Times New Roman" w:hAnsi="Tahoma" w:cs="Tahoma"/>
          <w:color w:val="000000"/>
          <w:sz w:val="20"/>
          <w:szCs w:val="20"/>
          <w:u w:val="single"/>
          <w:lang w:eastAsia="ru-RU"/>
        </w:rPr>
        <w:t>240</w:t>
      </w:r>
      <w:r w:rsidR="00FE24D7" w:rsidRPr="00FE24D7">
        <w:rPr>
          <w:rFonts w:ascii="Tahoma" w:eastAsia="Times New Roman" w:hAnsi="Tahoma" w:cs="Tahoma"/>
          <w:color w:val="000000"/>
          <w:sz w:val="20"/>
          <w:szCs w:val="20"/>
          <w:lang w:eastAsia="ru-RU"/>
        </w:rPr>
        <w:t xml:space="preserve"> </w:t>
      </w:r>
      <w:r w:rsidR="00FE24D7" w:rsidRPr="000A334F">
        <w:rPr>
          <w:rFonts w:ascii="Tahoma" w:eastAsia="Times New Roman" w:hAnsi="Tahoma" w:cs="Tahoma"/>
          <w:color w:val="000000"/>
          <w:sz w:val="20"/>
          <w:szCs w:val="20"/>
          <w:lang w:eastAsia="ru-RU"/>
        </w:rPr>
        <w:t>человеко</w:t>
      </w:r>
      <w:r w:rsidRPr="000A334F">
        <w:rPr>
          <w:rFonts w:ascii="Tahoma" w:eastAsia="Times New Roman" w:hAnsi="Tahoma" w:cs="Tahoma"/>
          <w:color w:val="000000"/>
          <w:sz w:val="20"/>
          <w:szCs w:val="20"/>
          <w:lang w:eastAsia="ru-RU"/>
        </w:rPr>
        <w:t>-час</w:t>
      </w:r>
      <w:r w:rsidR="005D40C3" w:rsidRPr="000A334F">
        <w:rPr>
          <w:rFonts w:ascii="Tahoma" w:eastAsia="Times New Roman" w:hAnsi="Tahoma" w:cs="Tahoma"/>
          <w:color w:val="000000"/>
          <w:sz w:val="20"/>
          <w:szCs w:val="20"/>
          <w:lang w:eastAsia="ru-RU"/>
        </w:rPr>
        <w:t>ов</w:t>
      </w:r>
      <w:r w:rsidRPr="000A334F">
        <w:rPr>
          <w:rFonts w:ascii="Tahoma" w:eastAsia="Times New Roman" w:hAnsi="Tahoma" w:cs="Tahoma"/>
          <w:color w:val="000000"/>
          <w:sz w:val="20"/>
          <w:szCs w:val="20"/>
          <w:lang w:eastAsia="ru-RU"/>
        </w:rPr>
        <w:t>, если иного не будет определено по согласованию сторон в ходе реализации услуг.</w:t>
      </w:r>
    </w:p>
    <w:p w14:paraId="3FDD1FA3" w14:textId="77777777" w:rsidR="00903731" w:rsidRPr="000A334F" w:rsidRDefault="00903731" w:rsidP="00FE24D7">
      <w:pPr>
        <w:pStyle w:val="a8"/>
        <w:numPr>
          <w:ilvl w:val="1"/>
          <w:numId w:val="3"/>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b/>
          <w:sz w:val="20"/>
          <w:szCs w:val="20"/>
          <w:lang w:eastAsia="ru-RU"/>
        </w:rPr>
      </w:pPr>
      <w:r w:rsidRPr="000A334F">
        <w:rPr>
          <w:rFonts w:ascii="Tahoma" w:eastAsia="Times New Roman" w:hAnsi="Tahoma" w:cs="Tahoma"/>
          <w:b/>
          <w:sz w:val="20"/>
          <w:szCs w:val="20"/>
          <w:lang w:eastAsia="ru-RU"/>
        </w:rPr>
        <w:t xml:space="preserve">Требования к порядку оказания услуг по Фиксированному перечню Услуг. </w:t>
      </w:r>
    </w:p>
    <w:p w14:paraId="21137FA4" w14:textId="77777777" w:rsidR="000E7BE2" w:rsidRPr="000A334F" w:rsidRDefault="000E7BE2" w:rsidP="00FE24D7">
      <w:pPr>
        <w:tabs>
          <w:tab w:val="left" w:pos="1843"/>
        </w:tabs>
        <w:autoSpaceDE w:val="0"/>
        <w:autoSpaceDN w:val="0"/>
        <w:adjustRightInd w:val="0"/>
        <w:spacing w:after="0" w:line="240" w:lineRule="auto"/>
        <w:ind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Требования к оказываемым услугам по </w:t>
      </w:r>
      <w:r w:rsidR="00E74B69" w:rsidRPr="000A334F">
        <w:rPr>
          <w:rFonts w:ascii="Tahoma" w:eastAsia="Times New Roman" w:hAnsi="Tahoma" w:cs="Tahoma"/>
          <w:sz w:val="20"/>
          <w:szCs w:val="20"/>
          <w:lang w:eastAsia="ru-RU"/>
        </w:rPr>
        <w:t xml:space="preserve">Фиксированному перечню Услуг </w:t>
      </w:r>
      <w:r w:rsidRPr="000A334F">
        <w:rPr>
          <w:rFonts w:ascii="Tahoma" w:eastAsia="Times New Roman" w:hAnsi="Tahoma" w:cs="Tahoma"/>
          <w:sz w:val="20"/>
          <w:szCs w:val="20"/>
          <w:lang w:eastAsia="ru-RU"/>
        </w:rPr>
        <w:t>в соответствии с Заявками Заказчика:</w:t>
      </w:r>
    </w:p>
    <w:p w14:paraId="04147EBD" w14:textId="77777777" w:rsidR="000E7BE2" w:rsidRPr="000A334F" w:rsidRDefault="000E7BE2" w:rsidP="00FE24D7">
      <w:pPr>
        <w:pStyle w:val="a8"/>
        <w:numPr>
          <w:ilvl w:val="2"/>
          <w:numId w:val="3"/>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Под Заявкой понимается Заявка из Фиксированного перечня Заявок в соответствии с п.</w:t>
      </w:r>
      <w:r w:rsidR="00E74B69" w:rsidRPr="000A334F">
        <w:rPr>
          <w:rFonts w:ascii="Tahoma" w:eastAsia="Times New Roman" w:hAnsi="Tahoma" w:cs="Tahoma"/>
          <w:sz w:val="20"/>
          <w:szCs w:val="20"/>
          <w:lang w:eastAsia="ru-RU"/>
        </w:rPr>
        <w:t xml:space="preserve"> </w:t>
      </w:r>
      <w:r w:rsidR="00EB749F" w:rsidRPr="000A334F">
        <w:rPr>
          <w:rFonts w:ascii="Tahoma" w:eastAsia="Times New Roman" w:hAnsi="Tahoma" w:cs="Tahoma"/>
          <w:sz w:val="20"/>
          <w:szCs w:val="20"/>
          <w:lang w:eastAsia="ru-RU"/>
        </w:rPr>
        <w:t>2.7.2</w:t>
      </w:r>
      <w:r w:rsidRPr="000A334F">
        <w:rPr>
          <w:rFonts w:ascii="Tahoma" w:eastAsia="Times New Roman" w:hAnsi="Tahoma" w:cs="Tahoma"/>
          <w:sz w:val="20"/>
          <w:szCs w:val="20"/>
          <w:lang w:eastAsia="ru-RU"/>
        </w:rPr>
        <w:t xml:space="preserve">. Состав и перечень услуг Исполнителя по каждой заявке, а также объем трудозатрат Исполнителя по ней, предварительно согласовывается между Заказчиком и Исполнителем в формате Приложения, которое подписывается с двух сторон в двух экземплярах. </w:t>
      </w:r>
    </w:p>
    <w:p w14:paraId="214EC911" w14:textId="77777777" w:rsidR="000E7BE2" w:rsidRPr="000A334F" w:rsidRDefault="000E7BE2" w:rsidP="00FE24D7">
      <w:pPr>
        <w:pStyle w:val="a8"/>
        <w:numPr>
          <w:ilvl w:val="2"/>
          <w:numId w:val="3"/>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Заявка на доработку содержит:</w:t>
      </w:r>
    </w:p>
    <w:p w14:paraId="668451B0" w14:textId="77777777" w:rsidR="000E7BE2" w:rsidRPr="000A334F" w:rsidRDefault="00E74B69" w:rsidP="00FE24D7">
      <w:pPr>
        <w:numPr>
          <w:ilvl w:val="0"/>
          <w:numId w:val="5"/>
        </w:numPr>
        <w:tabs>
          <w:tab w:val="left" w:pos="1843"/>
        </w:tabs>
        <w:spacing w:after="0" w:line="240" w:lineRule="auto"/>
        <w:ind w:left="0" w:firstLine="709"/>
        <w:jc w:val="both"/>
        <w:rPr>
          <w:rFonts w:ascii="Tahoma" w:eastAsia="Times New Roman" w:hAnsi="Tahoma" w:cs="Tahoma"/>
          <w:bCs/>
          <w:sz w:val="20"/>
          <w:szCs w:val="20"/>
          <w:lang w:eastAsia="ru-RU"/>
        </w:rPr>
      </w:pPr>
      <w:r w:rsidRPr="000A334F">
        <w:rPr>
          <w:rFonts w:ascii="Tahoma" w:eastAsia="Times New Roman" w:hAnsi="Tahoma" w:cs="Tahoma"/>
          <w:bCs/>
          <w:sz w:val="20"/>
          <w:szCs w:val="20"/>
          <w:lang w:eastAsia="ru-RU"/>
        </w:rPr>
        <w:t>Требование к составу работ, результатам, срок оказания услуг</w:t>
      </w:r>
      <w:r w:rsidR="000E7BE2" w:rsidRPr="000A334F">
        <w:rPr>
          <w:rFonts w:ascii="Tahoma" w:eastAsia="Times New Roman" w:hAnsi="Tahoma" w:cs="Tahoma"/>
          <w:bCs/>
          <w:sz w:val="20"/>
          <w:szCs w:val="20"/>
          <w:lang w:eastAsia="ru-RU"/>
        </w:rPr>
        <w:t>.</w:t>
      </w:r>
    </w:p>
    <w:p w14:paraId="7D3EB5D5" w14:textId="77777777" w:rsidR="000E7BE2" w:rsidRPr="000A334F" w:rsidRDefault="000E7BE2" w:rsidP="00FE24D7">
      <w:pPr>
        <w:numPr>
          <w:ilvl w:val="0"/>
          <w:numId w:val="5"/>
        </w:numPr>
        <w:tabs>
          <w:tab w:val="left" w:pos="1843"/>
        </w:tabs>
        <w:spacing w:after="0" w:line="240" w:lineRule="auto"/>
        <w:ind w:left="0" w:firstLine="709"/>
        <w:jc w:val="both"/>
        <w:rPr>
          <w:rFonts w:ascii="Tahoma" w:eastAsia="Times New Roman" w:hAnsi="Tahoma" w:cs="Tahoma"/>
          <w:bCs/>
          <w:sz w:val="20"/>
          <w:szCs w:val="20"/>
          <w:lang w:eastAsia="ru-RU"/>
        </w:rPr>
      </w:pPr>
      <w:r w:rsidRPr="000A334F">
        <w:rPr>
          <w:rFonts w:ascii="Tahoma" w:eastAsia="Times New Roman" w:hAnsi="Tahoma" w:cs="Tahoma"/>
          <w:bCs/>
          <w:sz w:val="20"/>
          <w:szCs w:val="20"/>
          <w:lang w:eastAsia="ru-RU"/>
        </w:rPr>
        <w:t xml:space="preserve">При необходимости: документы, требуемые для </w:t>
      </w:r>
      <w:r w:rsidR="00E74B69" w:rsidRPr="000A334F">
        <w:rPr>
          <w:rFonts w:ascii="Tahoma" w:eastAsia="Times New Roman" w:hAnsi="Tahoma" w:cs="Tahoma"/>
          <w:bCs/>
          <w:sz w:val="20"/>
          <w:szCs w:val="20"/>
          <w:lang w:eastAsia="ru-RU"/>
        </w:rPr>
        <w:t>оказания услуг по Заявке</w:t>
      </w:r>
      <w:r w:rsidRPr="000A334F">
        <w:rPr>
          <w:rFonts w:ascii="Tahoma" w:eastAsia="Times New Roman" w:hAnsi="Tahoma" w:cs="Tahoma"/>
          <w:bCs/>
          <w:sz w:val="20"/>
          <w:szCs w:val="20"/>
          <w:lang w:eastAsia="ru-RU"/>
        </w:rPr>
        <w:t xml:space="preserve"> или ссылки на документы, если такие документы являются общедоступными.</w:t>
      </w:r>
    </w:p>
    <w:p w14:paraId="69D2B7F8" w14:textId="77777777" w:rsidR="000E7BE2" w:rsidRPr="000A334F" w:rsidRDefault="000E7BE2" w:rsidP="00FE24D7">
      <w:pPr>
        <w:pStyle w:val="a8"/>
        <w:numPr>
          <w:ilvl w:val="2"/>
          <w:numId w:val="3"/>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Заявка в обязательном порядке должна быть продублирована в проектном </w:t>
      </w:r>
      <w:proofErr w:type="spellStart"/>
      <w:r w:rsidRPr="000A334F">
        <w:rPr>
          <w:rFonts w:ascii="Tahoma" w:eastAsia="Times New Roman" w:hAnsi="Tahoma" w:cs="Tahoma"/>
          <w:sz w:val="20"/>
          <w:szCs w:val="20"/>
          <w:lang w:eastAsia="ru-RU"/>
        </w:rPr>
        <w:t>трекере</w:t>
      </w:r>
      <w:proofErr w:type="spellEnd"/>
      <w:r w:rsidRPr="000A334F">
        <w:rPr>
          <w:rFonts w:ascii="Tahoma" w:eastAsia="Times New Roman" w:hAnsi="Tahoma" w:cs="Tahoma"/>
          <w:sz w:val="20"/>
          <w:szCs w:val="20"/>
          <w:lang w:eastAsia="ru-RU"/>
        </w:rPr>
        <w:t xml:space="preserve"> Заказчика. </w:t>
      </w:r>
    </w:p>
    <w:p w14:paraId="53E88E38" w14:textId="77777777" w:rsidR="000E7BE2" w:rsidRPr="000A334F" w:rsidRDefault="000E7BE2" w:rsidP="00FE24D7">
      <w:pPr>
        <w:pStyle w:val="a8"/>
        <w:numPr>
          <w:ilvl w:val="2"/>
          <w:numId w:val="3"/>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Стоимость Услуг И</w:t>
      </w:r>
      <w:r w:rsidR="00E74B69" w:rsidRPr="000A334F">
        <w:rPr>
          <w:rFonts w:ascii="Tahoma" w:eastAsia="Times New Roman" w:hAnsi="Tahoma" w:cs="Tahoma"/>
          <w:sz w:val="20"/>
          <w:szCs w:val="20"/>
          <w:lang w:eastAsia="ru-RU"/>
        </w:rPr>
        <w:t xml:space="preserve">сполнителя зафиксирована в ____ </w:t>
      </w:r>
      <w:r w:rsidRPr="000A334F">
        <w:rPr>
          <w:rFonts w:ascii="Tahoma" w:eastAsia="Times New Roman" w:hAnsi="Tahoma" w:cs="Tahoma"/>
          <w:sz w:val="20"/>
          <w:szCs w:val="20"/>
          <w:lang w:eastAsia="ru-RU"/>
        </w:rPr>
        <w:t>Договора на объём оказываемых по договору услуг по Фиксированному перечню Зая</w:t>
      </w:r>
      <w:r w:rsidR="00E51493" w:rsidRPr="000A334F">
        <w:rPr>
          <w:rFonts w:ascii="Tahoma" w:eastAsia="Times New Roman" w:hAnsi="Tahoma" w:cs="Tahoma"/>
          <w:sz w:val="20"/>
          <w:szCs w:val="20"/>
          <w:lang w:eastAsia="ru-RU"/>
        </w:rPr>
        <w:t xml:space="preserve">вок и по Услугам специалистов. </w:t>
      </w:r>
    </w:p>
    <w:p w14:paraId="1BA4CE1E" w14:textId="77777777" w:rsidR="000E7BE2" w:rsidRPr="000A334F" w:rsidRDefault="000E7BE2" w:rsidP="00FE24D7">
      <w:pPr>
        <w:pStyle w:val="a8"/>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Стоимость услуг должна включать в себя все налоги и другие обязательные платежи, включая командировочные и сопутствующие расходы Исполнителя.</w:t>
      </w:r>
    </w:p>
    <w:p w14:paraId="1C840B39" w14:textId="77777777" w:rsidR="000E7BE2" w:rsidRPr="000A334F" w:rsidRDefault="000E7BE2" w:rsidP="00FE24D7">
      <w:pPr>
        <w:pStyle w:val="a8"/>
        <w:numPr>
          <w:ilvl w:val="2"/>
          <w:numId w:val="3"/>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Заявка считается выполненной при следующих условиях: </w:t>
      </w:r>
    </w:p>
    <w:p w14:paraId="10AF57A3" w14:textId="77777777" w:rsidR="000E7BE2" w:rsidRPr="000A334F" w:rsidRDefault="00E74B69" w:rsidP="00FE24D7">
      <w:pPr>
        <w:numPr>
          <w:ilvl w:val="0"/>
          <w:numId w:val="5"/>
        </w:numPr>
        <w:tabs>
          <w:tab w:val="left" w:pos="1843"/>
        </w:tabs>
        <w:spacing w:after="0" w:line="240" w:lineRule="auto"/>
        <w:ind w:left="0" w:firstLine="709"/>
        <w:jc w:val="both"/>
        <w:rPr>
          <w:rFonts w:ascii="Tahoma" w:eastAsia="Times New Roman" w:hAnsi="Tahoma" w:cs="Tahoma"/>
          <w:bCs/>
          <w:sz w:val="20"/>
          <w:szCs w:val="20"/>
          <w:lang w:eastAsia="ru-RU"/>
        </w:rPr>
      </w:pPr>
      <w:r w:rsidRPr="000A334F">
        <w:rPr>
          <w:rFonts w:ascii="Tahoma" w:eastAsia="Times New Roman" w:hAnsi="Tahoma" w:cs="Tahoma"/>
          <w:bCs/>
          <w:sz w:val="20"/>
          <w:szCs w:val="20"/>
          <w:lang w:eastAsia="ru-RU"/>
        </w:rPr>
        <w:t>Оказание услуг выполнено</w:t>
      </w:r>
      <w:r w:rsidR="000E7BE2" w:rsidRPr="000A334F">
        <w:rPr>
          <w:rFonts w:ascii="Tahoma" w:eastAsia="Times New Roman" w:hAnsi="Tahoma" w:cs="Tahoma"/>
          <w:bCs/>
          <w:sz w:val="20"/>
          <w:szCs w:val="20"/>
          <w:lang w:eastAsia="ru-RU"/>
        </w:rPr>
        <w:t xml:space="preserve"> в соответствии с требованиями к Результатам услуг</w:t>
      </w:r>
      <w:r w:rsidR="004A2AD1" w:rsidRPr="000A334F">
        <w:rPr>
          <w:rFonts w:ascii="Tahoma" w:eastAsia="Times New Roman" w:hAnsi="Tahoma" w:cs="Tahoma"/>
          <w:bCs/>
          <w:sz w:val="20"/>
          <w:szCs w:val="20"/>
          <w:lang w:eastAsia="ru-RU"/>
        </w:rPr>
        <w:t xml:space="preserve"> и оформлению</w:t>
      </w:r>
      <w:r w:rsidR="000E7BE2" w:rsidRPr="000A334F">
        <w:rPr>
          <w:rFonts w:ascii="Tahoma" w:eastAsia="Times New Roman" w:hAnsi="Tahoma" w:cs="Tahoma"/>
          <w:bCs/>
          <w:sz w:val="20"/>
          <w:szCs w:val="20"/>
          <w:lang w:eastAsia="ru-RU"/>
        </w:rPr>
        <w:t xml:space="preserve"> согласно</w:t>
      </w:r>
      <w:r w:rsidRPr="000A334F">
        <w:rPr>
          <w:rFonts w:ascii="Tahoma" w:eastAsia="Times New Roman" w:hAnsi="Tahoma" w:cs="Tahoma"/>
          <w:bCs/>
          <w:sz w:val="20"/>
          <w:szCs w:val="20"/>
          <w:lang w:eastAsia="ru-RU"/>
        </w:rPr>
        <w:t xml:space="preserve"> </w:t>
      </w:r>
      <w:r w:rsidR="004A2AD1" w:rsidRPr="000A334F">
        <w:rPr>
          <w:rFonts w:ascii="Tahoma" w:eastAsia="Times New Roman" w:hAnsi="Tahoma" w:cs="Tahoma"/>
          <w:bCs/>
          <w:sz w:val="20"/>
          <w:szCs w:val="20"/>
          <w:lang w:eastAsia="ru-RU"/>
        </w:rPr>
        <w:t xml:space="preserve">Приложению 4 к Заявке </w:t>
      </w:r>
      <w:r w:rsidR="000E7BE2" w:rsidRPr="000A334F">
        <w:rPr>
          <w:rFonts w:ascii="Tahoma" w:eastAsia="Times New Roman" w:hAnsi="Tahoma" w:cs="Tahoma"/>
          <w:bCs/>
          <w:sz w:val="20"/>
          <w:szCs w:val="20"/>
          <w:lang w:eastAsia="ru-RU"/>
        </w:rPr>
        <w:t>настоящего Задания.</w:t>
      </w:r>
    </w:p>
    <w:p w14:paraId="31C1B818" w14:textId="77777777" w:rsidR="000E7BE2" w:rsidRPr="000A334F" w:rsidRDefault="00E74B69" w:rsidP="00FE24D7">
      <w:pPr>
        <w:numPr>
          <w:ilvl w:val="0"/>
          <w:numId w:val="5"/>
        </w:numPr>
        <w:tabs>
          <w:tab w:val="left" w:pos="1843"/>
        </w:tabs>
        <w:spacing w:after="0" w:line="240" w:lineRule="auto"/>
        <w:ind w:left="0" w:firstLine="709"/>
        <w:jc w:val="both"/>
        <w:rPr>
          <w:rFonts w:ascii="Tahoma" w:eastAsia="Times New Roman" w:hAnsi="Tahoma" w:cs="Tahoma"/>
          <w:bCs/>
          <w:sz w:val="20"/>
          <w:szCs w:val="20"/>
          <w:lang w:eastAsia="ru-RU"/>
        </w:rPr>
      </w:pPr>
      <w:r w:rsidRPr="000A334F">
        <w:rPr>
          <w:rFonts w:ascii="Tahoma" w:eastAsia="Times New Roman" w:hAnsi="Tahoma" w:cs="Tahoma"/>
          <w:bCs/>
          <w:sz w:val="20"/>
          <w:szCs w:val="20"/>
          <w:lang w:eastAsia="ru-RU"/>
        </w:rPr>
        <w:lastRenderedPageBreak/>
        <w:t>Успешно пройдено согласование с Исполнителем</w:t>
      </w:r>
      <w:r w:rsidR="000E7BE2" w:rsidRPr="000A334F">
        <w:rPr>
          <w:rFonts w:ascii="Tahoma" w:eastAsia="Times New Roman" w:hAnsi="Tahoma" w:cs="Tahoma"/>
          <w:bCs/>
          <w:sz w:val="20"/>
          <w:szCs w:val="20"/>
          <w:lang w:eastAsia="ru-RU"/>
        </w:rPr>
        <w:t>. Критерием успешно</w:t>
      </w:r>
      <w:r w:rsidRPr="000A334F">
        <w:rPr>
          <w:rFonts w:ascii="Tahoma" w:eastAsia="Times New Roman" w:hAnsi="Tahoma" w:cs="Tahoma"/>
          <w:bCs/>
          <w:sz w:val="20"/>
          <w:szCs w:val="20"/>
          <w:lang w:eastAsia="ru-RU"/>
        </w:rPr>
        <w:t>сти является выполнение Заявки в полном объеме в соответствии с требованиями и результатами</w:t>
      </w:r>
      <w:r w:rsidR="000E7BE2" w:rsidRPr="000A334F">
        <w:rPr>
          <w:rFonts w:ascii="Tahoma" w:eastAsia="Times New Roman" w:hAnsi="Tahoma" w:cs="Tahoma"/>
          <w:bCs/>
          <w:sz w:val="20"/>
          <w:szCs w:val="20"/>
          <w:lang w:eastAsia="ru-RU"/>
        </w:rPr>
        <w:t>.</w:t>
      </w:r>
    </w:p>
    <w:p w14:paraId="6FC04D2D" w14:textId="77777777" w:rsidR="005D6C83" w:rsidRPr="000A334F" w:rsidRDefault="000E7BE2" w:rsidP="00FE24D7">
      <w:pPr>
        <w:numPr>
          <w:ilvl w:val="0"/>
          <w:numId w:val="5"/>
        </w:numPr>
        <w:tabs>
          <w:tab w:val="left" w:pos="1843"/>
        </w:tabs>
        <w:spacing w:after="0" w:line="240" w:lineRule="auto"/>
        <w:ind w:left="0" w:firstLine="709"/>
        <w:jc w:val="both"/>
        <w:rPr>
          <w:rFonts w:ascii="Tahoma" w:eastAsia="Times New Roman" w:hAnsi="Tahoma" w:cs="Tahoma"/>
          <w:bCs/>
          <w:sz w:val="20"/>
          <w:szCs w:val="20"/>
          <w:lang w:eastAsia="ru-RU"/>
        </w:rPr>
      </w:pPr>
      <w:r w:rsidRPr="000A334F">
        <w:rPr>
          <w:rFonts w:ascii="Tahoma" w:eastAsia="Times New Roman" w:hAnsi="Tahoma" w:cs="Tahoma"/>
          <w:bCs/>
          <w:sz w:val="20"/>
          <w:szCs w:val="20"/>
          <w:lang w:eastAsia="ru-RU"/>
        </w:rPr>
        <w:t xml:space="preserve">Заказчику передан полный объем документации по </w:t>
      </w:r>
      <w:r w:rsidR="006D7C1E" w:rsidRPr="000A334F">
        <w:rPr>
          <w:rFonts w:ascii="Tahoma" w:eastAsia="Times New Roman" w:hAnsi="Tahoma" w:cs="Tahoma"/>
          <w:bCs/>
          <w:sz w:val="20"/>
          <w:szCs w:val="20"/>
          <w:lang w:eastAsia="ru-RU"/>
        </w:rPr>
        <w:t xml:space="preserve">Заявке согласно </w:t>
      </w:r>
      <w:r w:rsidR="00E74B69" w:rsidRPr="000A334F">
        <w:rPr>
          <w:rFonts w:ascii="Tahoma" w:eastAsia="Times New Roman" w:hAnsi="Tahoma" w:cs="Tahoma"/>
          <w:bCs/>
          <w:sz w:val="20"/>
          <w:szCs w:val="20"/>
          <w:lang w:eastAsia="ru-RU"/>
        </w:rPr>
        <w:t xml:space="preserve">приложениям к Заявке </w:t>
      </w:r>
      <w:r w:rsidR="006820FB" w:rsidRPr="000A334F">
        <w:rPr>
          <w:rFonts w:ascii="Tahoma" w:eastAsia="Times New Roman" w:hAnsi="Tahoma" w:cs="Tahoma"/>
          <w:bCs/>
          <w:sz w:val="20"/>
          <w:szCs w:val="20"/>
          <w:lang w:eastAsia="ru-RU"/>
        </w:rPr>
        <w:t>(Приложение №</w:t>
      </w:r>
      <w:r w:rsidR="005D6C83" w:rsidRPr="000A334F">
        <w:rPr>
          <w:rFonts w:ascii="Tahoma" w:eastAsia="Times New Roman" w:hAnsi="Tahoma" w:cs="Tahoma"/>
          <w:bCs/>
          <w:sz w:val="20"/>
          <w:szCs w:val="20"/>
          <w:lang w:eastAsia="ru-RU"/>
        </w:rPr>
        <w:t>1</w:t>
      </w:r>
      <w:r w:rsidRPr="000A334F">
        <w:rPr>
          <w:rFonts w:ascii="Tahoma" w:eastAsia="Times New Roman" w:hAnsi="Tahoma" w:cs="Tahoma"/>
          <w:bCs/>
          <w:sz w:val="20"/>
          <w:szCs w:val="20"/>
          <w:lang w:eastAsia="ru-RU"/>
        </w:rPr>
        <w:t xml:space="preserve"> к Техническому заданию</w:t>
      </w:r>
      <w:r w:rsidR="005D6C83" w:rsidRPr="000A334F">
        <w:rPr>
          <w:rFonts w:ascii="Tahoma" w:eastAsia="Times New Roman" w:hAnsi="Tahoma" w:cs="Tahoma"/>
          <w:bCs/>
          <w:sz w:val="20"/>
          <w:szCs w:val="20"/>
          <w:lang w:eastAsia="ru-RU"/>
        </w:rPr>
        <w:t>);</w:t>
      </w:r>
    </w:p>
    <w:p w14:paraId="3F5DBD18" w14:textId="77777777" w:rsidR="00026E0E" w:rsidRPr="000A334F" w:rsidRDefault="00026E0E" w:rsidP="00FE24D7">
      <w:pPr>
        <w:tabs>
          <w:tab w:val="left" w:pos="1843"/>
        </w:tabs>
        <w:spacing w:after="0" w:line="240" w:lineRule="auto"/>
        <w:ind w:firstLine="709"/>
        <w:jc w:val="both"/>
        <w:rPr>
          <w:rFonts w:ascii="Tahoma" w:eastAsia="Times New Roman" w:hAnsi="Tahoma" w:cs="Tahoma"/>
          <w:bCs/>
          <w:sz w:val="20"/>
          <w:szCs w:val="20"/>
          <w:lang w:eastAsia="ru-RU"/>
        </w:rPr>
      </w:pPr>
    </w:p>
    <w:p w14:paraId="0A2C2467" w14:textId="77777777" w:rsidR="000E7BE2" w:rsidRPr="000A334F" w:rsidRDefault="000E7BE2" w:rsidP="00FE24D7">
      <w:pPr>
        <w:pStyle w:val="a8"/>
        <w:numPr>
          <w:ilvl w:val="2"/>
          <w:numId w:val="3"/>
        </w:numPr>
        <w:tabs>
          <w:tab w:val="left" w:pos="1843"/>
        </w:tab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Перед началом оказания услуг по Заявке Заказчик предоставляет Исполнителю:</w:t>
      </w:r>
    </w:p>
    <w:p w14:paraId="5A7D3F5C" w14:textId="77777777" w:rsidR="000E7BE2" w:rsidRPr="000A334F" w:rsidRDefault="000E7BE2" w:rsidP="00FE24D7">
      <w:pPr>
        <w:pStyle w:val="a8"/>
        <w:numPr>
          <w:ilvl w:val="0"/>
          <w:numId w:val="26"/>
        </w:numPr>
        <w:tabs>
          <w:tab w:val="left" w:pos="1843"/>
        </w:tabs>
        <w:spacing w:after="0" w:line="240" w:lineRule="auto"/>
        <w:ind w:left="0" w:firstLine="709"/>
        <w:jc w:val="both"/>
        <w:rPr>
          <w:rFonts w:ascii="Tahoma" w:eastAsia="Times New Roman" w:hAnsi="Tahoma" w:cs="Tahoma"/>
          <w:bCs/>
          <w:sz w:val="20"/>
          <w:szCs w:val="20"/>
          <w:lang w:eastAsia="ru-RU"/>
        </w:rPr>
      </w:pPr>
      <w:r w:rsidRPr="000A334F">
        <w:rPr>
          <w:rFonts w:ascii="Tahoma" w:eastAsia="Times New Roman" w:hAnsi="Tahoma" w:cs="Tahoma"/>
          <w:bCs/>
          <w:sz w:val="20"/>
          <w:szCs w:val="20"/>
          <w:lang w:eastAsia="ru-RU"/>
        </w:rPr>
        <w:t>Доступ к среде разработки, включая: адрес подключения, логины, пароли.</w:t>
      </w:r>
    </w:p>
    <w:p w14:paraId="11F49241" w14:textId="77777777" w:rsidR="000E7BE2" w:rsidRPr="000A334F" w:rsidRDefault="000E7BE2" w:rsidP="00FE24D7">
      <w:pPr>
        <w:pStyle w:val="a8"/>
        <w:numPr>
          <w:ilvl w:val="0"/>
          <w:numId w:val="26"/>
        </w:numPr>
        <w:tabs>
          <w:tab w:val="left" w:pos="1843"/>
        </w:tabs>
        <w:spacing w:after="0" w:line="240" w:lineRule="auto"/>
        <w:ind w:left="0" w:firstLine="709"/>
        <w:jc w:val="both"/>
        <w:rPr>
          <w:rFonts w:ascii="Tahoma" w:eastAsia="Times New Roman" w:hAnsi="Tahoma" w:cs="Tahoma"/>
          <w:bCs/>
          <w:sz w:val="20"/>
          <w:szCs w:val="20"/>
          <w:lang w:eastAsia="ru-RU"/>
        </w:rPr>
      </w:pPr>
      <w:r w:rsidRPr="000A334F">
        <w:rPr>
          <w:rFonts w:ascii="Tahoma" w:eastAsia="Times New Roman" w:hAnsi="Tahoma" w:cs="Tahoma"/>
          <w:bCs/>
          <w:sz w:val="20"/>
          <w:szCs w:val="20"/>
          <w:lang w:eastAsia="ru-RU"/>
        </w:rPr>
        <w:t>Доступ к среде тестирования, включая: адрес подключения, логины, пароли.</w:t>
      </w:r>
    </w:p>
    <w:p w14:paraId="6E9B7551" w14:textId="77777777" w:rsidR="000E7BE2" w:rsidRPr="000A334F" w:rsidRDefault="000E7BE2" w:rsidP="00FE24D7">
      <w:pPr>
        <w:pStyle w:val="a8"/>
        <w:numPr>
          <w:ilvl w:val="0"/>
          <w:numId w:val="26"/>
        </w:numPr>
        <w:tabs>
          <w:tab w:val="left" w:pos="1843"/>
        </w:tabs>
        <w:spacing w:after="0" w:line="240" w:lineRule="auto"/>
        <w:ind w:left="0" w:firstLine="709"/>
        <w:jc w:val="both"/>
        <w:rPr>
          <w:rFonts w:ascii="Tahoma" w:eastAsia="Times New Roman" w:hAnsi="Tahoma" w:cs="Tahoma"/>
          <w:bCs/>
          <w:sz w:val="20"/>
          <w:szCs w:val="20"/>
          <w:lang w:eastAsia="ru-RU"/>
        </w:rPr>
      </w:pPr>
      <w:r w:rsidRPr="000A334F">
        <w:rPr>
          <w:rFonts w:ascii="Tahoma" w:eastAsia="Times New Roman" w:hAnsi="Tahoma" w:cs="Tahoma"/>
          <w:bCs/>
          <w:sz w:val="20"/>
          <w:szCs w:val="20"/>
          <w:lang w:eastAsia="ru-RU"/>
        </w:rPr>
        <w:t>Исходные коды объектов системы</w:t>
      </w:r>
      <w:r w:rsidR="00FC4B99" w:rsidRPr="000A334F">
        <w:rPr>
          <w:rFonts w:ascii="Tahoma" w:eastAsia="Times New Roman" w:hAnsi="Tahoma" w:cs="Tahoma"/>
          <w:bCs/>
          <w:sz w:val="20"/>
          <w:szCs w:val="20"/>
          <w:lang w:eastAsia="ru-RU"/>
        </w:rPr>
        <w:t xml:space="preserve"> </w:t>
      </w:r>
      <w:r w:rsidRPr="000A334F">
        <w:rPr>
          <w:rFonts w:ascii="Tahoma" w:eastAsia="Times New Roman" w:hAnsi="Tahoma" w:cs="Tahoma"/>
          <w:bCs/>
          <w:sz w:val="20"/>
          <w:szCs w:val="20"/>
          <w:lang w:eastAsia="ru-RU"/>
        </w:rPr>
        <w:t>(по необходимости).</w:t>
      </w:r>
    </w:p>
    <w:p w14:paraId="5CF09CFC" w14:textId="77777777" w:rsidR="000E7BE2" w:rsidRPr="000A334F" w:rsidRDefault="000E7BE2" w:rsidP="00FE24D7">
      <w:pPr>
        <w:pStyle w:val="a8"/>
        <w:numPr>
          <w:ilvl w:val="0"/>
          <w:numId w:val="26"/>
        </w:numPr>
        <w:tabs>
          <w:tab w:val="left" w:pos="1843"/>
        </w:tabs>
        <w:spacing w:after="0" w:line="240" w:lineRule="auto"/>
        <w:ind w:left="0" w:firstLine="709"/>
        <w:jc w:val="both"/>
        <w:rPr>
          <w:rFonts w:ascii="Tahoma" w:eastAsia="Times New Roman" w:hAnsi="Tahoma" w:cs="Tahoma"/>
          <w:bCs/>
          <w:sz w:val="20"/>
          <w:szCs w:val="20"/>
          <w:lang w:eastAsia="ru-RU"/>
        </w:rPr>
      </w:pPr>
      <w:r w:rsidRPr="000A334F">
        <w:rPr>
          <w:rFonts w:ascii="Tahoma" w:eastAsia="Times New Roman" w:hAnsi="Tahoma" w:cs="Tahoma"/>
          <w:bCs/>
          <w:sz w:val="20"/>
          <w:szCs w:val="20"/>
          <w:lang w:eastAsia="ru-RU"/>
        </w:rPr>
        <w:t>Удалённые рабочие места с установленным программным обеспечением:</w:t>
      </w:r>
    </w:p>
    <w:p w14:paraId="15C3536E" w14:textId="77777777" w:rsidR="000E7BE2" w:rsidRPr="000A334F" w:rsidRDefault="000E7BE2" w:rsidP="00FE24D7">
      <w:pPr>
        <w:widowControl w:val="0"/>
        <w:numPr>
          <w:ilvl w:val="0"/>
          <w:numId w:val="13"/>
        </w:numPr>
        <w:tabs>
          <w:tab w:val="left" w:pos="-284"/>
          <w:tab w:val="left" w:pos="1843"/>
        </w:tabs>
        <w:suppressAutoHyphens/>
        <w:spacing w:after="0" w:line="240" w:lineRule="auto"/>
        <w:ind w:left="0" w:firstLine="709"/>
        <w:jc w:val="both"/>
        <w:outlineLvl w:val="2"/>
        <w:rPr>
          <w:rFonts w:ascii="Tahoma" w:eastAsia="Times New Roman" w:hAnsi="Tahoma" w:cs="Tahoma"/>
          <w:iCs/>
          <w:sz w:val="20"/>
          <w:szCs w:val="20"/>
          <w:lang w:eastAsia="ru-RU"/>
        </w:rPr>
      </w:pPr>
      <w:r w:rsidRPr="000A334F">
        <w:rPr>
          <w:rFonts w:ascii="Tahoma" w:eastAsia="Times New Roman" w:hAnsi="Tahoma" w:cs="Tahoma"/>
          <w:iCs/>
          <w:sz w:val="20"/>
          <w:szCs w:val="20"/>
          <w:lang w:eastAsia="ru-RU"/>
        </w:rPr>
        <w:t xml:space="preserve">IDEA (допускается </w:t>
      </w:r>
      <w:proofErr w:type="spellStart"/>
      <w:r w:rsidRPr="000A334F">
        <w:rPr>
          <w:rFonts w:ascii="Tahoma" w:eastAsia="Times New Roman" w:hAnsi="Tahoma" w:cs="Tahoma"/>
          <w:iCs/>
          <w:sz w:val="20"/>
          <w:szCs w:val="20"/>
          <w:lang w:eastAsia="ru-RU"/>
        </w:rPr>
        <w:t>Community</w:t>
      </w:r>
      <w:proofErr w:type="spellEnd"/>
      <w:r w:rsidRPr="000A334F">
        <w:rPr>
          <w:rFonts w:ascii="Tahoma" w:eastAsia="Times New Roman" w:hAnsi="Tahoma" w:cs="Tahoma"/>
          <w:iCs/>
          <w:sz w:val="20"/>
          <w:szCs w:val="20"/>
          <w:lang w:eastAsia="ru-RU"/>
        </w:rPr>
        <w:t>)</w:t>
      </w:r>
    </w:p>
    <w:p w14:paraId="01645B50" w14:textId="77777777" w:rsidR="000E7BE2" w:rsidRPr="000A334F" w:rsidRDefault="000E7BE2" w:rsidP="00FE24D7">
      <w:pPr>
        <w:widowControl w:val="0"/>
        <w:numPr>
          <w:ilvl w:val="0"/>
          <w:numId w:val="13"/>
        </w:numPr>
        <w:tabs>
          <w:tab w:val="left" w:pos="-284"/>
          <w:tab w:val="left" w:pos="1843"/>
        </w:tabs>
        <w:suppressAutoHyphens/>
        <w:spacing w:after="0" w:line="240" w:lineRule="auto"/>
        <w:ind w:left="0" w:firstLine="709"/>
        <w:jc w:val="both"/>
        <w:outlineLvl w:val="2"/>
        <w:rPr>
          <w:rFonts w:ascii="Tahoma" w:eastAsia="Times New Roman" w:hAnsi="Tahoma" w:cs="Tahoma"/>
          <w:iCs/>
          <w:sz w:val="20"/>
          <w:szCs w:val="20"/>
          <w:lang w:eastAsia="ru-RU"/>
        </w:rPr>
      </w:pPr>
      <w:proofErr w:type="spellStart"/>
      <w:r w:rsidRPr="000A334F">
        <w:rPr>
          <w:rFonts w:ascii="Tahoma" w:eastAsia="Times New Roman" w:hAnsi="Tahoma" w:cs="Tahoma"/>
          <w:iCs/>
          <w:sz w:val="20"/>
          <w:szCs w:val="20"/>
          <w:lang w:eastAsia="ru-RU"/>
        </w:rPr>
        <w:t>Maven</w:t>
      </w:r>
      <w:proofErr w:type="spellEnd"/>
      <w:r w:rsidRPr="000A334F">
        <w:rPr>
          <w:rFonts w:ascii="Tahoma" w:eastAsia="Times New Roman" w:hAnsi="Tahoma" w:cs="Tahoma"/>
          <w:iCs/>
          <w:sz w:val="20"/>
          <w:szCs w:val="20"/>
          <w:lang w:eastAsia="ru-RU"/>
        </w:rPr>
        <w:t xml:space="preserve"> с доступ к </w:t>
      </w:r>
      <w:proofErr w:type="spellStart"/>
      <w:r w:rsidRPr="000A334F">
        <w:rPr>
          <w:rFonts w:ascii="Tahoma" w:eastAsia="Times New Roman" w:hAnsi="Tahoma" w:cs="Tahoma"/>
          <w:iCs/>
          <w:sz w:val="20"/>
          <w:szCs w:val="20"/>
          <w:lang w:eastAsia="ru-RU"/>
        </w:rPr>
        <w:t>репозиторию</w:t>
      </w:r>
      <w:proofErr w:type="spellEnd"/>
    </w:p>
    <w:p w14:paraId="020FAFF5" w14:textId="77777777" w:rsidR="000E7BE2" w:rsidRPr="000A334F" w:rsidRDefault="000E7BE2" w:rsidP="00FE24D7">
      <w:pPr>
        <w:widowControl w:val="0"/>
        <w:numPr>
          <w:ilvl w:val="0"/>
          <w:numId w:val="13"/>
        </w:numPr>
        <w:tabs>
          <w:tab w:val="left" w:pos="-284"/>
          <w:tab w:val="left" w:pos="1843"/>
        </w:tabs>
        <w:suppressAutoHyphens/>
        <w:spacing w:after="0" w:line="240" w:lineRule="auto"/>
        <w:ind w:left="0" w:firstLine="709"/>
        <w:jc w:val="both"/>
        <w:outlineLvl w:val="2"/>
        <w:rPr>
          <w:rFonts w:ascii="Tahoma" w:eastAsia="Times New Roman" w:hAnsi="Tahoma" w:cs="Tahoma"/>
          <w:iCs/>
          <w:sz w:val="20"/>
          <w:szCs w:val="20"/>
          <w:lang w:eastAsia="ru-RU"/>
        </w:rPr>
      </w:pPr>
      <w:proofErr w:type="spellStart"/>
      <w:r w:rsidRPr="000A334F">
        <w:rPr>
          <w:rFonts w:ascii="Tahoma" w:eastAsia="Times New Roman" w:hAnsi="Tahoma" w:cs="Tahoma"/>
          <w:iCs/>
          <w:sz w:val="20"/>
          <w:szCs w:val="20"/>
          <w:lang w:eastAsia="ru-RU"/>
        </w:rPr>
        <w:t>Java</w:t>
      </w:r>
      <w:proofErr w:type="spellEnd"/>
      <w:r w:rsidRPr="000A334F">
        <w:rPr>
          <w:rFonts w:ascii="Tahoma" w:eastAsia="Times New Roman" w:hAnsi="Tahoma" w:cs="Tahoma"/>
          <w:iCs/>
          <w:sz w:val="20"/>
          <w:szCs w:val="20"/>
          <w:lang w:eastAsia="ru-RU"/>
        </w:rPr>
        <w:t xml:space="preserve"> (JDK и JRE) той же версии, что и на серверах с продуктивной средой.</w:t>
      </w:r>
    </w:p>
    <w:p w14:paraId="2EDDFDB5" w14:textId="77777777" w:rsidR="000E7BE2" w:rsidRPr="000A334F" w:rsidRDefault="000E7BE2" w:rsidP="00FE24D7">
      <w:pPr>
        <w:widowControl w:val="0"/>
        <w:numPr>
          <w:ilvl w:val="0"/>
          <w:numId w:val="13"/>
        </w:numPr>
        <w:tabs>
          <w:tab w:val="left" w:pos="-284"/>
          <w:tab w:val="left" w:pos="1843"/>
        </w:tabs>
        <w:suppressAutoHyphens/>
        <w:spacing w:after="0" w:line="240" w:lineRule="auto"/>
        <w:ind w:left="0" w:firstLine="709"/>
        <w:jc w:val="both"/>
        <w:outlineLvl w:val="2"/>
        <w:rPr>
          <w:rFonts w:ascii="Tahoma" w:eastAsia="Times New Roman" w:hAnsi="Tahoma" w:cs="Tahoma"/>
          <w:iCs/>
          <w:sz w:val="20"/>
          <w:szCs w:val="20"/>
          <w:lang w:eastAsia="ru-RU"/>
        </w:rPr>
      </w:pPr>
      <w:proofErr w:type="spellStart"/>
      <w:r w:rsidRPr="000A334F">
        <w:rPr>
          <w:rFonts w:ascii="Tahoma" w:eastAsia="Times New Roman" w:hAnsi="Tahoma" w:cs="Tahoma"/>
          <w:iCs/>
          <w:sz w:val="20"/>
          <w:szCs w:val="20"/>
          <w:lang w:eastAsia="ru-RU"/>
        </w:rPr>
        <w:t>Git</w:t>
      </w:r>
      <w:proofErr w:type="spellEnd"/>
      <w:r w:rsidRPr="000A334F">
        <w:rPr>
          <w:rFonts w:ascii="Tahoma" w:eastAsia="Times New Roman" w:hAnsi="Tahoma" w:cs="Tahoma"/>
          <w:iCs/>
          <w:sz w:val="20"/>
          <w:szCs w:val="20"/>
          <w:lang w:eastAsia="ru-RU"/>
        </w:rPr>
        <w:t xml:space="preserve"> и </w:t>
      </w:r>
      <w:proofErr w:type="spellStart"/>
      <w:r w:rsidRPr="000A334F">
        <w:rPr>
          <w:rFonts w:ascii="Tahoma" w:eastAsia="Times New Roman" w:hAnsi="Tahoma" w:cs="Tahoma"/>
          <w:iCs/>
          <w:sz w:val="20"/>
          <w:szCs w:val="20"/>
          <w:lang w:eastAsia="ru-RU"/>
        </w:rPr>
        <w:t>Tortoise</w:t>
      </w:r>
      <w:proofErr w:type="spellEnd"/>
      <w:r w:rsidRPr="000A334F">
        <w:rPr>
          <w:rFonts w:ascii="Tahoma" w:eastAsia="Times New Roman" w:hAnsi="Tahoma" w:cs="Tahoma"/>
          <w:iCs/>
          <w:sz w:val="20"/>
          <w:szCs w:val="20"/>
          <w:lang w:eastAsia="ru-RU"/>
        </w:rPr>
        <w:t xml:space="preserve"> </w:t>
      </w:r>
      <w:proofErr w:type="spellStart"/>
      <w:r w:rsidRPr="000A334F">
        <w:rPr>
          <w:rFonts w:ascii="Tahoma" w:eastAsia="Times New Roman" w:hAnsi="Tahoma" w:cs="Tahoma"/>
          <w:iCs/>
          <w:sz w:val="20"/>
          <w:szCs w:val="20"/>
          <w:lang w:eastAsia="ru-RU"/>
        </w:rPr>
        <w:t>Git</w:t>
      </w:r>
      <w:proofErr w:type="spellEnd"/>
    </w:p>
    <w:p w14:paraId="155AD478" w14:textId="77777777" w:rsidR="000E7BE2" w:rsidRPr="000A334F" w:rsidRDefault="000E7BE2" w:rsidP="00FE24D7">
      <w:pPr>
        <w:widowControl w:val="0"/>
        <w:numPr>
          <w:ilvl w:val="0"/>
          <w:numId w:val="13"/>
        </w:numPr>
        <w:tabs>
          <w:tab w:val="left" w:pos="-284"/>
          <w:tab w:val="left" w:pos="1843"/>
        </w:tabs>
        <w:suppressAutoHyphens/>
        <w:spacing w:after="0" w:line="240" w:lineRule="auto"/>
        <w:ind w:left="0" w:firstLine="709"/>
        <w:jc w:val="both"/>
        <w:outlineLvl w:val="2"/>
        <w:rPr>
          <w:rFonts w:ascii="Tahoma" w:eastAsia="Times New Roman" w:hAnsi="Tahoma" w:cs="Tahoma"/>
          <w:iCs/>
          <w:sz w:val="20"/>
          <w:szCs w:val="20"/>
          <w:lang w:eastAsia="ru-RU"/>
        </w:rPr>
      </w:pPr>
      <w:proofErr w:type="spellStart"/>
      <w:r w:rsidRPr="000A334F">
        <w:rPr>
          <w:rFonts w:ascii="Tahoma" w:eastAsia="Times New Roman" w:hAnsi="Tahoma" w:cs="Tahoma"/>
          <w:iCs/>
          <w:sz w:val="20"/>
          <w:szCs w:val="20"/>
          <w:lang w:eastAsia="ru-RU"/>
        </w:rPr>
        <w:t>Notepad</w:t>
      </w:r>
      <w:proofErr w:type="spellEnd"/>
      <w:r w:rsidRPr="000A334F">
        <w:rPr>
          <w:rFonts w:ascii="Tahoma" w:eastAsia="Times New Roman" w:hAnsi="Tahoma" w:cs="Tahoma"/>
          <w:iCs/>
          <w:sz w:val="20"/>
          <w:szCs w:val="20"/>
          <w:lang w:eastAsia="ru-RU"/>
        </w:rPr>
        <w:t>++</w:t>
      </w:r>
    </w:p>
    <w:p w14:paraId="5895C444" w14:textId="77777777" w:rsidR="000E7BE2" w:rsidRPr="000A334F" w:rsidRDefault="000E7BE2" w:rsidP="00FE24D7">
      <w:pPr>
        <w:widowControl w:val="0"/>
        <w:numPr>
          <w:ilvl w:val="0"/>
          <w:numId w:val="13"/>
        </w:numPr>
        <w:tabs>
          <w:tab w:val="left" w:pos="-284"/>
          <w:tab w:val="left" w:pos="1843"/>
        </w:tabs>
        <w:suppressAutoHyphens/>
        <w:spacing w:after="0" w:line="240" w:lineRule="auto"/>
        <w:ind w:left="0" w:firstLine="709"/>
        <w:jc w:val="both"/>
        <w:outlineLvl w:val="2"/>
        <w:rPr>
          <w:rFonts w:ascii="Tahoma" w:eastAsia="Times New Roman" w:hAnsi="Tahoma" w:cs="Tahoma"/>
          <w:iCs/>
          <w:sz w:val="20"/>
          <w:szCs w:val="20"/>
          <w:lang w:val="en-US" w:eastAsia="ru-RU"/>
        </w:rPr>
      </w:pPr>
      <w:r w:rsidRPr="000A334F">
        <w:rPr>
          <w:rFonts w:ascii="Tahoma" w:eastAsia="Times New Roman" w:hAnsi="Tahoma" w:cs="Tahoma"/>
          <w:iCs/>
          <w:sz w:val="20"/>
          <w:szCs w:val="20"/>
          <w:lang w:val="en-US" w:eastAsia="ru-RU"/>
        </w:rPr>
        <w:t xml:space="preserve">SQL Developer </w:t>
      </w:r>
      <w:r w:rsidRPr="000A334F">
        <w:rPr>
          <w:rFonts w:ascii="Tahoma" w:eastAsia="Times New Roman" w:hAnsi="Tahoma" w:cs="Tahoma"/>
          <w:iCs/>
          <w:sz w:val="20"/>
          <w:szCs w:val="20"/>
          <w:lang w:eastAsia="ru-RU"/>
        </w:rPr>
        <w:t>или</w:t>
      </w:r>
      <w:r w:rsidRPr="000A334F">
        <w:rPr>
          <w:rFonts w:ascii="Tahoma" w:eastAsia="Times New Roman" w:hAnsi="Tahoma" w:cs="Tahoma"/>
          <w:iCs/>
          <w:sz w:val="20"/>
          <w:szCs w:val="20"/>
          <w:lang w:val="en-US" w:eastAsia="ru-RU"/>
        </w:rPr>
        <w:t xml:space="preserve"> PL/SQL Developer</w:t>
      </w:r>
    </w:p>
    <w:p w14:paraId="04973D89" w14:textId="77777777" w:rsidR="000E7BE2" w:rsidRPr="000A334F" w:rsidRDefault="000E7BE2" w:rsidP="00FE24D7">
      <w:pPr>
        <w:widowControl w:val="0"/>
        <w:numPr>
          <w:ilvl w:val="0"/>
          <w:numId w:val="13"/>
        </w:numPr>
        <w:tabs>
          <w:tab w:val="left" w:pos="-284"/>
          <w:tab w:val="left" w:pos="1843"/>
        </w:tabs>
        <w:suppressAutoHyphens/>
        <w:spacing w:after="0" w:line="240" w:lineRule="auto"/>
        <w:ind w:left="0" w:firstLine="709"/>
        <w:jc w:val="both"/>
        <w:outlineLvl w:val="2"/>
        <w:rPr>
          <w:rFonts w:ascii="Tahoma" w:eastAsia="Times New Roman" w:hAnsi="Tahoma" w:cs="Tahoma"/>
          <w:iCs/>
          <w:sz w:val="20"/>
          <w:szCs w:val="20"/>
          <w:lang w:eastAsia="ru-RU"/>
        </w:rPr>
      </w:pPr>
      <w:proofErr w:type="spellStart"/>
      <w:r w:rsidRPr="000A334F">
        <w:rPr>
          <w:rFonts w:ascii="Tahoma" w:eastAsia="Times New Roman" w:hAnsi="Tahoma" w:cs="Tahoma"/>
          <w:iCs/>
          <w:sz w:val="20"/>
          <w:szCs w:val="20"/>
          <w:lang w:eastAsia="ru-RU"/>
        </w:rPr>
        <w:t>WinSCP</w:t>
      </w:r>
      <w:proofErr w:type="spellEnd"/>
    </w:p>
    <w:p w14:paraId="39205DE1" w14:textId="77777777" w:rsidR="000E7BE2" w:rsidRPr="000A334F" w:rsidRDefault="000E7BE2" w:rsidP="00FE24D7">
      <w:pPr>
        <w:widowControl w:val="0"/>
        <w:numPr>
          <w:ilvl w:val="0"/>
          <w:numId w:val="13"/>
        </w:numPr>
        <w:tabs>
          <w:tab w:val="left" w:pos="-284"/>
          <w:tab w:val="left" w:pos="1843"/>
        </w:tabs>
        <w:suppressAutoHyphens/>
        <w:spacing w:after="0" w:line="240" w:lineRule="auto"/>
        <w:ind w:left="0" w:firstLine="709"/>
        <w:jc w:val="both"/>
        <w:outlineLvl w:val="2"/>
        <w:rPr>
          <w:rFonts w:ascii="Tahoma" w:eastAsia="Times New Roman" w:hAnsi="Tahoma" w:cs="Tahoma"/>
          <w:iCs/>
          <w:sz w:val="20"/>
          <w:szCs w:val="20"/>
          <w:lang w:eastAsia="ru-RU"/>
        </w:rPr>
      </w:pPr>
      <w:proofErr w:type="spellStart"/>
      <w:r w:rsidRPr="000A334F">
        <w:rPr>
          <w:rFonts w:ascii="Tahoma" w:eastAsia="Times New Roman" w:hAnsi="Tahoma" w:cs="Tahoma"/>
          <w:iCs/>
          <w:sz w:val="20"/>
          <w:szCs w:val="20"/>
          <w:lang w:eastAsia="ru-RU"/>
        </w:rPr>
        <w:t>Putty</w:t>
      </w:r>
      <w:proofErr w:type="spellEnd"/>
    </w:p>
    <w:p w14:paraId="29BE418E" w14:textId="77777777" w:rsidR="000E7BE2" w:rsidRPr="000A334F" w:rsidRDefault="000E7BE2" w:rsidP="00FE24D7">
      <w:pPr>
        <w:widowControl w:val="0"/>
        <w:numPr>
          <w:ilvl w:val="0"/>
          <w:numId w:val="13"/>
        </w:numPr>
        <w:tabs>
          <w:tab w:val="left" w:pos="-284"/>
          <w:tab w:val="left" w:pos="1843"/>
        </w:tabs>
        <w:suppressAutoHyphens/>
        <w:spacing w:after="0" w:line="240" w:lineRule="auto"/>
        <w:ind w:left="0" w:firstLine="709"/>
        <w:jc w:val="both"/>
        <w:outlineLvl w:val="2"/>
        <w:rPr>
          <w:rFonts w:ascii="Tahoma" w:eastAsia="Times New Roman" w:hAnsi="Tahoma" w:cs="Tahoma"/>
          <w:iCs/>
          <w:sz w:val="20"/>
          <w:szCs w:val="20"/>
          <w:lang w:eastAsia="ru-RU"/>
        </w:rPr>
      </w:pPr>
      <w:r w:rsidRPr="000A334F">
        <w:rPr>
          <w:rFonts w:ascii="Tahoma" w:eastAsia="Times New Roman" w:hAnsi="Tahoma" w:cs="Tahoma"/>
          <w:iCs/>
          <w:sz w:val="20"/>
          <w:szCs w:val="20"/>
          <w:lang w:eastAsia="ru-RU"/>
        </w:rPr>
        <w:t>Установленный OUAF</w:t>
      </w:r>
    </w:p>
    <w:p w14:paraId="02E59CA3" w14:textId="77777777" w:rsidR="000E7BE2" w:rsidRPr="000A334F" w:rsidRDefault="000E7BE2" w:rsidP="00FE24D7">
      <w:pPr>
        <w:widowControl w:val="0"/>
        <w:numPr>
          <w:ilvl w:val="0"/>
          <w:numId w:val="13"/>
        </w:numPr>
        <w:tabs>
          <w:tab w:val="left" w:pos="-284"/>
          <w:tab w:val="left" w:pos="1843"/>
        </w:tabs>
        <w:suppressAutoHyphens/>
        <w:spacing w:after="0" w:line="240" w:lineRule="auto"/>
        <w:ind w:left="0" w:firstLine="709"/>
        <w:jc w:val="both"/>
        <w:outlineLvl w:val="2"/>
        <w:rPr>
          <w:rFonts w:ascii="Tahoma" w:eastAsia="Times New Roman" w:hAnsi="Tahoma" w:cs="Tahoma"/>
          <w:iCs/>
          <w:sz w:val="20"/>
          <w:szCs w:val="20"/>
          <w:lang w:eastAsia="ru-RU"/>
        </w:rPr>
      </w:pPr>
      <w:proofErr w:type="spellStart"/>
      <w:r w:rsidRPr="000A334F">
        <w:rPr>
          <w:rFonts w:ascii="Tahoma" w:eastAsia="Times New Roman" w:hAnsi="Tahoma" w:cs="Tahoma"/>
          <w:iCs/>
          <w:sz w:val="20"/>
          <w:szCs w:val="20"/>
          <w:lang w:eastAsia="ru-RU"/>
        </w:rPr>
        <w:t>Xming</w:t>
      </w:r>
      <w:proofErr w:type="spellEnd"/>
    </w:p>
    <w:p w14:paraId="3DB6C799" w14:textId="77777777" w:rsidR="00E51493" w:rsidRPr="000A334F" w:rsidRDefault="000E7BE2" w:rsidP="00FE24D7">
      <w:pPr>
        <w:widowControl w:val="0"/>
        <w:numPr>
          <w:ilvl w:val="0"/>
          <w:numId w:val="13"/>
        </w:numPr>
        <w:tabs>
          <w:tab w:val="left" w:pos="-284"/>
          <w:tab w:val="left" w:pos="1843"/>
        </w:tabs>
        <w:suppressAutoHyphens/>
        <w:spacing w:after="0" w:line="240" w:lineRule="auto"/>
        <w:ind w:left="0" w:firstLine="709"/>
        <w:jc w:val="both"/>
        <w:outlineLvl w:val="2"/>
        <w:rPr>
          <w:rFonts w:ascii="Tahoma" w:eastAsia="Times New Roman" w:hAnsi="Tahoma" w:cs="Tahoma"/>
          <w:iCs/>
          <w:sz w:val="20"/>
          <w:szCs w:val="20"/>
          <w:lang w:eastAsia="ru-RU"/>
        </w:rPr>
      </w:pPr>
      <w:r w:rsidRPr="000A334F">
        <w:rPr>
          <w:rFonts w:ascii="Tahoma" w:eastAsia="Times New Roman" w:hAnsi="Tahoma" w:cs="Tahoma"/>
          <w:iCs/>
          <w:sz w:val="20"/>
          <w:szCs w:val="20"/>
          <w:lang w:eastAsia="ru-RU"/>
        </w:rPr>
        <w:t xml:space="preserve">Желательно наличие сервера </w:t>
      </w:r>
      <w:proofErr w:type="spellStart"/>
      <w:r w:rsidRPr="000A334F">
        <w:rPr>
          <w:rFonts w:ascii="Tahoma" w:eastAsia="Times New Roman" w:hAnsi="Tahoma" w:cs="Tahoma"/>
          <w:iCs/>
          <w:sz w:val="20"/>
          <w:szCs w:val="20"/>
          <w:lang w:eastAsia="ru-RU"/>
        </w:rPr>
        <w:t>Jenkins</w:t>
      </w:r>
      <w:proofErr w:type="spellEnd"/>
      <w:r w:rsidRPr="000A334F">
        <w:rPr>
          <w:rFonts w:ascii="Tahoma" w:eastAsia="Times New Roman" w:hAnsi="Tahoma" w:cs="Tahoma"/>
          <w:iCs/>
          <w:sz w:val="20"/>
          <w:szCs w:val="20"/>
          <w:lang w:eastAsia="ru-RU"/>
        </w:rPr>
        <w:t xml:space="preserve"> с доступом к локальному </w:t>
      </w:r>
      <w:proofErr w:type="spellStart"/>
      <w:r w:rsidRPr="000A334F">
        <w:rPr>
          <w:rFonts w:ascii="Tahoma" w:eastAsia="Times New Roman" w:hAnsi="Tahoma" w:cs="Tahoma"/>
          <w:iCs/>
          <w:sz w:val="20"/>
          <w:szCs w:val="20"/>
          <w:lang w:eastAsia="ru-RU"/>
        </w:rPr>
        <w:t>git</w:t>
      </w:r>
      <w:proofErr w:type="spellEnd"/>
      <w:r w:rsidRPr="000A334F">
        <w:rPr>
          <w:rFonts w:ascii="Tahoma" w:eastAsia="Times New Roman" w:hAnsi="Tahoma" w:cs="Tahoma"/>
          <w:iCs/>
          <w:sz w:val="20"/>
          <w:szCs w:val="20"/>
          <w:lang w:eastAsia="ru-RU"/>
        </w:rPr>
        <w:t>.</w:t>
      </w:r>
    </w:p>
    <w:p w14:paraId="2813FCC5" w14:textId="77777777" w:rsidR="000E7BE2" w:rsidRPr="000A334F" w:rsidRDefault="000E7BE2" w:rsidP="00FE24D7">
      <w:pPr>
        <w:pStyle w:val="a8"/>
        <w:numPr>
          <w:ilvl w:val="2"/>
          <w:numId w:val="27"/>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Исполнитель должен обеспечить: </w:t>
      </w:r>
    </w:p>
    <w:p w14:paraId="21D4E749" w14:textId="77777777" w:rsidR="000E7BE2" w:rsidRPr="000A334F" w:rsidRDefault="000E7BE2" w:rsidP="00FE24D7">
      <w:pPr>
        <w:pStyle w:val="a8"/>
        <w:numPr>
          <w:ilvl w:val="0"/>
          <w:numId w:val="26"/>
        </w:numPr>
        <w:tabs>
          <w:tab w:val="left" w:pos="1843"/>
        </w:tabs>
        <w:spacing w:after="0" w:line="240" w:lineRule="auto"/>
        <w:ind w:left="0" w:firstLine="709"/>
        <w:jc w:val="both"/>
        <w:rPr>
          <w:rFonts w:ascii="Tahoma" w:eastAsia="Times New Roman" w:hAnsi="Tahoma" w:cs="Tahoma"/>
          <w:bCs/>
          <w:sz w:val="20"/>
          <w:szCs w:val="20"/>
          <w:lang w:eastAsia="ru-RU"/>
        </w:rPr>
      </w:pPr>
      <w:r w:rsidRPr="000A334F">
        <w:rPr>
          <w:rFonts w:ascii="Tahoma" w:eastAsia="Times New Roman" w:hAnsi="Tahoma" w:cs="Tahoma"/>
          <w:bCs/>
          <w:sz w:val="20"/>
          <w:szCs w:val="20"/>
          <w:lang w:eastAsia="ru-RU"/>
        </w:rPr>
        <w:t xml:space="preserve">Прием Заявок на </w:t>
      </w:r>
      <w:r w:rsidR="00FC4B99" w:rsidRPr="000A334F">
        <w:rPr>
          <w:rFonts w:ascii="Tahoma" w:eastAsia="Times New Roman" w:hAnsi="Tahoma" w:cs="Tahoma"/>
          <w:bCs/>
          <w:sz w:val="20"/>
          <w:szCs w:val="20"/>
          <w:lang w:eastAsia="ru-RU"/>
        </w:rPr>
        <w:t>услуги</w:t>
      </w:r>
      <w:r w:rsidRPr="000A334F">
        <w:rPr>
          <w:rFonts w:ascii="Tahoma" w:eastAsia="Times New Roman" w:hAnsi="Tahoma" w:cs="Tahoma"/>
          <w:bCs/>
          <w:sz w:val="20"/>
          <w:szCs w:val="20"/>
          <w:lang w:eastAsia="ru-RU"/>
        </w:rPr>
        <w:t>, направленных официальным письмом, факсом или по электронной почте.</w:t>
      </w:r>
    </w:p>
    <w:p w14:paraId="7FB9AD90" w14:textId="77777777" w:rsidR="000E7BE2" w:rsidRPr="000A334F" w:rsidRDefault="000E7BE2" w:rsidP="00FE24D7">
      <w:pPr>
        <w:pStyle w:val="a8"/>
        <w:numPr>
          <w:ilvl w:val="0"/>
          <w:numId w:val="26"/>
        </w:numPr>
        <w:tabs>
          <w:tab w:val="left" w:pos="1843"/>
        </w:tabs>
        <w:spacing w:after="0" w:line="240" w:lineRule="auto"/>
        <w:ind w:left="0" w:firstLine="709"/>
        <w:jc w:val="both"/>
        <w:rPr>
          <w:rFonts w:ascii="Tahoma" w:eastAsia="Times New Roman" w:hAnsi="Tahoma" w:cs="Tahoma"/>
          <w:bCs/>
          <w:sz w:val="20"/>
          <w:szCs w:val="20"/>
          <w:lang w:eastAsia="ru-RU"/>
        </w:rPr>
      </w:pPr>
      <w:r w:rsidRPr="000A334F">
        <w:rPr>
          <w:rFonts w:ascii="Tahoma" w:eastAsia="Times New Roman" w:hAnsi="Tahoma" w:cs="Tahoma"/>
          <w:bCs/>
          <w:sz w:val="20"/>
          <w:szCs w:val="20"/>
          <w:lang w:eastAsia="ru-RU"/>
        </w:rPr>
        <w:t>Обработку Заявок, включая:</w:t>
      </w:r>
    </w:p>
    <w:p w14:paraId="1144698C" w14:textId="77777777" w:rsidR="000E7BE2" w:rsidRPr="000A334F" w:rsidRDefault="000E7BE2" w:rsidP="00FE24D7">
      <w:pPr>
        <w:pStyle w:val="a8"/>
        <w:widowControl w:val="0"/>
        <w:numPr>
          <w:ilvl w:val="0"/>
          <w:numId w:val="26"/>
        </w:numPr>
        <w:tabs>
          <w:tab w:val="left" w:pos="-284"/>
          <w:tab w:val="left" w:pos="1843"/>
        </w:tabs>
        <w:suppressAutoHyphens/>
        <w:spacing w:after="0" w:line="240" w:lineRule="auto"/>
        <w:ind w:left="0" w:firstLine="709"/>
        <w:jc w:val="both"/>
        <w:outlineLvl w:val="2"/>
        <w:rPr>
          <w:rFonts w:ascii="Tahoma" w:eastAsia="Times New Roman" w:hAnsi="Tahoma" w:cs="Tahoma"/>
          <w:iCs/>
          <w:sz w:val="20"/>
          <w:szCs w:val="20"/>
          <w:lang w:eastAsia="ru-RU"/>
        </w:rPr>
      </w:pPr>
      <w:r w:rsidRPr="000A334F">
        <w:rPr>
          <w:rFonts w:ascii="Tahoma" w:eastAsia="Times New Roman" w:hAnsi="Tahoma" w:cs="Tahoma"/>
          <w:iCs/>
          <w:sz w:val="20"/>
          <w:szCs w:val="20"/>
          <w:lang w:eastAsia="ru-RU"/>
        </w:rPr>
        <w:t>Согласование сроков оказания услуг по Заявке, предложенных Заказчиком или обоснование иных сроков оказания услуг.</w:t>
      </w:r>
    </w:p>
    <w:p w14:paraId="0891D9A2" w14:textId="77777777" w:rsidR="000E7BE2" w:rsidRPr="000A334F" w:rsidRDefault="000E7BE2" w:rsidP="00FE24D7">
      <w:pPr>
        <w:pStyle w:val="a8"/>
        <w:widowControl w:val="0"/>
        <w:numPr>
          <w:ilvl w:val="0"/>
          <w:numId w:val="26"/>
        </w:numPr>
        <w:tabs>
          <w:tab w:val="left" w:pos="-284"/>
          <w:tab w:val="left" w:pos="1843"/>
        </w:tabs>
        <w:suppressAutoHyphens/>
        <w:spacing w:after="0" w:line="240" w:lineRule="auto"/>
        <w:ind w:left="0" w:firstLine="709"/>
        <w:jc w:val="both"/>
        <w:outlineLvl w:val="2"/>
        <w:rPr>
          <w:rFonts w:ascii="Tahoma" w:eastAsia="Times New Roman" w:hAnsi="Tahoma" w:cs="Tahoma"/>
          <w:iCs/>
          <w:sz w:val="20"/>
          <w:szCs w:val="20"/>
          <w:lang w:eastAsia="ru-RU"/>
        </w:rPr>
      </w:pPr>
      <w:r w:rsidRPr="000A334F">
        <w:rPr>
          <w:rFonts w:ascii="Tahoma" w:eastAsia="Times New Roman" w:hAnsi="Tahoma" w:cs="Tahoma"/>
          <w:iCs/>
          <w:sz w:val="20"/>
          <w:szCs w:val="20"/>
          <w:lang w:eastAsia="ru-RU"/>
        </w:rPr>
        <w:t>Дополнительную проработку Заявок, разработку постановки задачи, при необходимости.</w:t>
      </w:r>
    </w:p>
    <w:p w14:paraId="5E56D10D" w14:textId="77777777" w:rsidR="000E7BE2" w:rsidRPr="000A334F" w:rsidRDefault="000E7BE2" w:rsidP="00FE24D7">
      <w:pPr>
        <w:pStyle w:val="a8"/>
        <w:widowControl w:val="0"/>
        <w:numPr>
          <w:ilvl w:val="0"/>
          <w:numId w:val="26"/>
        </w:numPr>
        <w:tabs>
          <w:tab w:val="left" w:pos="-284"/>
          <w:tab w:val="left" w:pos="1843"/>
        </w:tabs>
        <w:suppressAutoHyphens/>
        <w:spacing w:after="0" w:line="240" w:lineRule="auto"/>
        <w:ind w:left="0" w:firstLine="709"/>
        <w:jc w:val="both"/>
        <w:outlineLvl w:val="2"/>
        <w:rPr>
          <w:rFonts w:ascii="Tahoma" w:eastAsia="Times New Roman" w:hAnsi="Tahoma" w:cs="Tahoma"/>
          <w:iCs/>
          <w:sz w:val="20"/>
          <w:szCs w:val="20"/>
          <w:lang w:eastAsia="ru-RU"/>
        </w:rPr>
      </w:pPr>
      <w:r w:rsidRPr="000A334F">
        <w:rPr>
          <w:rFonts w:ascii="Tahoma" w:eastAsia="Times New Roman" w:hAnsi="Tahoma" w:cs="Tahoma"/>
          <w:iCs/>
          <w:sz w:val="20"/>
          <w:szCs w:val="20"/>
          <w:lang w:eastAsia="ru-RU"/>
        </w:rPr>
        <w:t>Выбор наиболее оптимального способа реализации Заявки.</w:t>
      </w:r>
    </w:p>
    <w:p w14:paraId="439EB837" w14:textId="77777777" w:rsidR="000E7BE2" w:rsidRPr="000A334F" w:rsidRDefault="000E7BE2" w:rsidP="00FE24D7">
      <w:pPr>
        <w:pStyle w:val="a8"/>
        <w:widowControl w:val="0"/>
        <w:numPr>
          <w:ilvl w:val="0"/>
          <w:numId w:val="26"/>
        </w:numPr>
        <w:tabs>
          <w:tab w:val="left" w:pos="-284"/>
          <w:tab w:val="left" w:pos="1843"/>
        </w:tabs>
        <w:suppressAutoHyphens/>
        <w:spacing w:after="0" w:line="240" w:lineRule="auto"/>
        <w:ind w:left="0" w:firstLine="709"/>
        <w:jc w:val="both"/>
        <w:outlineLvl w:val="2"/>
        <w:rPr>
          <w:rFonts w:ascii="Tahoma" w:eastAsia="Times New Roman" w:hAnsi="Tahoma" w:cs="Tahoma"/>
          <w:iCs/>
          <w:sz w:val="20"/>
          <w:szCs w:val="20"/>
          <w:lang w:eastAsia="ru-RU"/>
        </w:rPr>
      </w:pPr>
      <w:r w:rsidRPr="000A334F">
        <w:rPr>
          <w:rFonts w:ascii="Tahoma" w:eastAsia="Times New Roman" w:hAnsi="Tahoma" w:cs="Tahoma"/>
          <w:iCs/>
          <w:sz w:val="20"/>
          <w:szCs w:val="20"/>
          <w:lang w:eastAsia="ru-RU"/>
        </w:rPr>
        <w:t>Согласование способа реализации Заявки с Заказчиком.</w:t>
      </w:r>
    </w:p>
    <w:p w14:paraId="3B0DDD50" w14:textId="77777777" w:rsidR="000E7BE2" w:rsidRPr="000A334F" w:rsidRDefault="000E7BE2" w:rsidP="00FE24D7">
      <w:pPr>
        <w:pStyle w:val="a8"/>
        <w:numPr>
          <w:ilvl w:val="0"/>
          <w:numId w:val="26"/>
        </w:numPr>
        <w:tabs>
          <w:tab w:val="left" w:pos="1843"/>
        </w:tabs>
        <w:spacing w:after="0" w:line="240" w:lineRule="auto"/>
        <w:ind w:left="0" w:firstLine="709"/>
        <w:jc w:val="both"/>
        <w:rPr>
          <w:rFonts w:ascii="Tahoma" w:eastAsia="Times New Roman" w:hAnsi="Tahoma" w:cs="Tahoma"/>
          <w:bCs/>
          <w:sz w:val="20"/>
          <w:szCs w:val="20"/>
          <w:lang w:eastAsia="ru-RU"/>
        </w:rPr>
      </w:pPr>
      <w:r w:rsidRPr="000A334F">
        <w:rPr>
          <w:rFonts w:ascii="Tahoma" w:eastAsia="Times New Roman" w:hAnsi="Tahoma" w:cs="Tahoma"/>
          <w:bCs/>
          <w:sz w:val="20"/>
          <w:szCs w:val="20"/>
          <w:lang w:eastAsia="ru-RU"/>
        </w:rPr>
        <w:t>Соблюдение требований Заказчика, согласованных в Заявке, а также требований и положений нормативных правовых докумен</w:t>
      </w:r>
      <w:r w:rsidR="003F4A06" w:rsidRPr="000A334F">
        <w:rPr>
          <w:rFonts w:ascii="Tahoma" w:eastAsia="Times New Roman" w:hAnsi="Tahoma" w:cs="Tahoma"/>
          <w:bCs/>
          <w:sz w:val="20"/>
          <w:szCs w:val="20"/>
          <w:lang w:eastAsia="ru-RU"/>
        </w:rPr>
        <w:t>тов, если они отражены в Заявке.</w:t>
      </w:r>
    </w:p>
    <w:p w14:paraId="1DF01CE8" w14:textId="77777777" w:rsidR="000E7BE2" w:rsidRPr="000A334F" w:rsidRDefault="000E7BE2" w:rsidP="00FE24D7">
      <w:pPr>
        <w:pStyle w:val="a8"/>
        <w:numPr>
          <w:ilvl w:val="0"/>
          <w:numId w:val="26"/>
        </w:numPr>
        <w:tabs>
          <w:tab w:val="left" w:pos="1843"/>
        </w:tabs>
        <w:spacing w:after="0" w:line="240" w:lineRule="auto"/>
        <w:ind w:left="0" w:firstLine="709"/>
        <w:jc w:val="both"/>
        <w:rPr>
          <w:rFonts w:ascii="Tahoma" w:eastAsia="Times New Roman" w:hAnsi="Tahoma" w:cs="Tahoma"/>
          <w:bCs/>
          <w:sz w:val="20"/>
          <w:szCs w:val="20"/>
          <w:lang w:eastAsia="ru-RU"/>
        </w:rPr>
      </w:pPr>
      <w:r w:rsidRPr="000A334F">
        <w:rPr>
          <w:rFonts w:ascii="Tahoma" w:eastAsia="Times New Roman" w:hAnsi="Tahoma" w:cs="Tahoma"/>
          <w:bCs/>
          <w:sz w:val="20"/>
          <w:szCs w:val="20"/>
          <w:lang w:eastAsia="ru-RU"/>
        </w:rPr>
        <w:t>Тестирование</w:t>
      </w:r>
      <w:r w:rsidR="003F4A06" w:rsidRPr="000A334F">
        <w:rPr>
          <w:rFonts w:ascii="Tahoma" w:eastAsia="Times New Roman" w:hAnsi="Tahoma" w:cs="Tahoma"/>
          <w:bCs/>
          <w:sz w:val="20"/>
          <w:szCs w:val="20"/>
          <w:lang w:eastAsia="ru-RU"/>
        </w:rPr>
        <w:t xml:space="preserve"> изменений</w:t>
      </w:r>
      <w:r w:rsidRPr="000A334F">
        <w:rPr>
          <w:rFonts w:ascii="Tahoma" w:eastAsia="Times New Roman" w:hAnsi="Tahoma" w:cs="Tahoma"/>
          <w:bCs/>
          <w:sz w:val="20"/>
          <w:szCs w:val="20"/>
          <w:lang w:eastAsia="ru-RU"/>
        </w:rPr>
        <w:t>, выполненных по Заявке Заказчика на стенде Заказчика.</w:t>
      </w:r>
    </w:p>
    <w:p w14:paraId="1F91B7C4" w14:textId="77777777" w:rsidR="000E7BE2" w:rsidRPr="000A334F" w:rsidRDefault="000E7BE2" w:rsidP="00FE24D7">
      <w:pPr>
        <w:pStyle w:val="a8"/>
        <w:numPr>
          <w:ilvl w:val="2"/>
          <w:numId w:val="27"/>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Стенд Заказчика разворачивается Заказчиком. Исполнителю предоставляется удаленный доступ на стенд Заказчика. Параметры и реквизиты доступа определяются с Исполнителем услуг в ходе оказания услуг официальным образом.</w:t>
      </w:r>
    </w:p>
    <w:p w14:paraId="3443989F" w14:textId="77777777" w:rsidR="000E7BE2" w:rsidRPr="000A334F" w:rsidRDefault="000E7BE2" w:rsidP="00FE24D7">
      <w:pPr>
        <w:pStyle w:val="a8"/>
        <w:numPr>
          <w:ilvl w:val="2"/>
          <w:numId w:val="27"/>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Стенд Заказчика представляет собой копию продуктивной среды биллингового ИПК, включая версии и конфигурации общесистемного и прикладного программного обеспечения. Стенд Заказчика содержит реальные данные с возможностью добавления необходимых тестовых данных, необходимые и достаточные </w:t>
      </w:r>
      <w:r w:rsidR="00FC4B99" w:rsidRPr="000A334F">
        <w:rPr>
          <w:rFonts w:ascii="Tahoma" w:eastAsia="Times New Roman" w:hAnsi="Tahoma" w:cs="Tahoma"/>
          <w:sz w:val="20"/>
          <w:szCs w:val="20"/>
          <w:lang w:eastAsia="ru-RU"/>
        </w:rPr>
        <w:t>для оказания услуг</w:t>
      </w:r>
      <w:r w:rsidRPr="000A334F">
        <w:rPr>
          <w:rFonts w:ascii="Tahoma" w:eastAsia="Times New Roman" w:hAnsi="Tahoma" w:cs="Tahoma"/>
          <w:sz w:val="20"/>
          <w:szCs w:val="20"/>
          <w:lang w:eastAsia="ru-RU"/>
        </w:rPr>
        <w:t>.</w:t>
      </w:r>
    </w:p>
    <w:p w14:paraId="2042CB01" w14:textId="77777777" w:rsidR="000E7BE2" w:rsidRPr="000A334F" w:rsidRDefault="000E7BE2" w:rsidP="00FE24D7">
      <w:pPr>
        <w:pStyle w:val="a8"/>
        <w:numPr>
          <w:ilvl w:val="2"/>
          <w:numId w:val="27"/>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Стенд Заказчика включает необходимое окружение, имитирующее источники данных: витрины данных, внешние системы и т.п.</w:t>
      </w:r>
    </w:p>
    <w:p w14:paraId="3D72A487" w14:textId="77777777" w:rsidR="000E7BE2" w:rsidRPr="000A334F" w:rsidRDefault="000E7BE2" w:rsidP="00FE24D7">
      <w:pPr>
        <w:pStyle w:val="a8"/>
        <w:numPr>
          <w:ilvl w:val="2"/>
          <w:numId w:val="27"/>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Стенд заказчика содержит необходимое настроенное программное обеспечение.</w:t>
      </w:r>
    </w:p>
    <w:p w14:paraId="721EAD9A" w14:textId="77777777" w:rsidR="000E7BE2" w:rsidRPr="000A334F" w:rsidRDefault="000E7BE2" w:rsidP="00FE24D7">
      <w:pPr>
        <w:pStyle w:val="a8"/>
        <w:numPr>
          <w:ilvl w:val="2"/>
          <w:numId w:val="27"/>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Предоставление результатов услуг по Заявке Заказчику, включая описание </w:t>
      </w:r>
      <w:r w:rsidR="006820FB" w:rsidRPr="000A334F">
        <w:rPr>
          <w:rFonts w:ascii="Tahoma" w:eastAsia="Times New Roman" w:hAnsi="Tahoma" w:cs="Tahoma"/>
          <w:sz w:val="20"/>
          <w:szCs w:val="20"/>
          <w:lang w:eastAsia="ru-RU"/>
        </w:rPr>
        <w:t>результатов оказания услуг</w:t>
      </w:r>
      <w:r w:rsidRPr="000A334F">
        <w:rPr>
          <w:rFonts w:ascii="Tahoma" w:eastAsia="Times New Roman" w:hAnsi="Tahoma" w:cs="Tahoma"/>
          <w:sz w:val="20"/>
          <w:szCs w:val="20"/>
          <w:lang w:eastAsia="ru-RU"/>
        </w:rPr>
        <w:t xml:space="preserve"> в соответствии с Заявкой. </w:t>
      </w:r>
    </w:p>
    <w:p w14:paraId="1DF6CFA1" w14:textId="77777777" w:rsidR="00482D74" w:rsidRPr="000A334F" w:rsidRDefault="000E7BE2" w:rsidP="00FE24D7">
      <w:pPr>
        <w:pStyle w:val="a8"/>
        <w:numPr>
          <w:ilvl w:val="2"/>
          <w:numId w:val="27"/>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Конкретные требования к документированию Услуг, выполняемых в рамках конкретной Заявки, определяются и фиксируются в Заявке на этапе согласования заявки Сторонами.</w:t>
      </w:r>
    </w:p>
    <w:p w14:paraId="20880F82" w14:textId="77777777" w:rsidR="000E7BE2" w:rsidRPr="000A334F" w:rsidRDefault="000E7BE2" w:rsidP="00FE24D7">
      <w:pPr>
        <w:pStyle w:val="a8"/>
        <w:numPr>
          <w:ilvl w:val="2"/>
          <w:numId w:val="27"/>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Устранение замечаний, выявленных в процессе </w:t>
      </w:r>
      <w:r w:rsidR="00FC4B99" w:rsidRPr="000A334F">
        <w:rPr>
          <w:rFonts w:ascii="Tahoma" w:eastAsia="Times New Roman" w:hAnsi="Tahoma" w:cs="Tahoma"/>
          <w:sz w:val="20"/>
          <w:szCs w:val="20"/>
          <w:lang w:eastAsia="ru-RU"/>
        </w:rPr>
        <w:t>приемки</w:t>
      </w:r>
      <w:r w:rsidRPr="000A334F">
        <w:rPr>
          <w:rFonts w:ascii="Tahoma" w:eastAsia="Times New Roman" w:hAnsi="Tahoma" w:cs="Tahoma"/>
          <w:sz w:val="20"/>
          <w:szCs w:val="20"/>
          <w:lang w:eastAsia="ru-RU"/>
        </w:rPr>
        <w:t xml:space="preserve">, не являющихся новыми требованиями </w:t>
      </w:r>
      <w:r w:rsidR="00E74B69" w:rsidRPr="000A334F">
        <w:rPr>
          <w:rFonts w:ascii="Tahoma" w:eastAsia="Times New Roman" w:hAnsi="Tahoma" w:cs="Tahoma"/>
          <w:sz w:val="20"/>
          <w:szCs w:val="20"/>
          <w:lang w:eastAsia="ru-RU"/>
        </w:rPr>
        <w:t xml:space="preserve">к Заявке </w:t>
      </w:r>
      <w:r w:rsidRPr="000A334F">
        <w:rPr>
          <w:rFonts w:ascii="Tahoma" w:eastAsia="Times New Roman" w:hAnsi="Tahoma" w:cs="Tahoma"/>
          <w:sz w:val="20"/>
          <w:szCs w:val="20"/>
          <w:lang w:eastAsia="ru-RU"/>
        </w:rPr>
        <w:t xml:space="preserve">и являющихся следствием выполненных Исполнителем </w:t>
      </w:r>
      <w:r w:rsidR="00FC4B99" w:rsidRPr="000A334F">
        <w:rPr>
          <w:rFonts w:ascii="Tahoma" w:eastAsia="Times New Roman" w:hAnsi="Tahoma" w:cs="Tahoma"/>
          <w:sz w:val="20"/>
          <w:szCs w:val="20"/>
          <w:lang w:eastAsia="ru-RU"/>
        </w:rPr>
        <w:t>услуг</w:t>
      </w:r>
      <w:r w:rsidRPr="000A334F">
        <w:rPr>
          <w:rFonts w:ascii="Tahoma" w:eastAsia="Times New Roman" w:hAnsi="Tahoma" w:cs="Tahoma"/>
          <w:sz w:val="20"/>
          <w:szCs w:val="20"/>
          <w:lang w:eastAsia="ru-RU"/>
        </w:rPr>
        <w:t xml:space="preserve"> согласно Заявке.</w:t>
      </w:r>
    </w:p>
    <w:p w14:paraId="1EC7B4A9" w14:textId="77777777" w:rsidR="000E7BE2" w:rsidRPr="000A334F" w:rsidRDefault="000E7BE2" w:rsidP="00FE24D7">
      <w:pPr>
        <w:pStyle w:val="a8"/>
        <w:numPr>
          <w:ilvl w:val="2"/>
          <w:numId w:val="27"/>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Участие (при необходимости) в качестве консультанта (по вопросам и в рамках произведенных доработок) в процессе обновления продуктивных сред на стороне Заказчика. На данные работы согласовывается и составляется отдельная Заявка. График обновления продуктивных сред подготавливается и доводится до Исполнителя Заказчиком и может быть причиной изменения сроков предоставления услуг в рамках Заявки. </w:t>
      </w:r>
    </w:p>
    <w:p w14:paraId="6E6A8757" w14:textId="77777777" w:rsidR="000E7BE2" w:rsidRDefault="000E7BE2" w:rsidP="00FE24D7">
      <w:pPr>
        <w:pStyle w:val="a8"/>
        <w:numPr>
          <w:ilvl w:val="2"/>
          <w:numId w:val="27"/>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lastRenderedPageBreak/>
        <w:t xml:space="preserve">Работы выполняются строго с учетом версии эксплуатируемого биллингового ИПК, версий общесистемного и прикладного программного обеспечения функциональности, находившейся в промышленной эксплуатации на момент подписания Заявки. </w:t>
      </w:r>
    </w:p>
    <w:p w14:paraId="07D70D8B" w14:textId="77777777" w:rsidR="00FE24D7" w:rsidRPr="000A334F" w:rsidRDefault="00FE24D7" w:rsidP="00FE24D7">
      <w:pPr>
        <w:pStyle w:val="a8"/>
        <w:tabs>
          <w:tab w:val="left" w:pos="1843"/>
        </w:tabs>
        <w:overflowPunct w:val="0"/>
        <w:autoSpaceDE w:val="0"/>
        <w:autoSpaceDN w:val="0"/>
        <w:adjustRightInd w:val="0"/>
        <w:spacing w:after="0" w:line="240" w:lineRule="auto"/>
        <w:ind w:left="709"/>
        <w:contextualSpacing w:val="0"/>
        <w:jc w:val="both"/>
        <w:textAlignment w:val="baseline"/>
        <w:rPr>
          <w:rFonts w:ascii="Tahoma" w:eastAsia="Times New Roman" w:hAnsi="Tahoma" w:cs="Tahoma"/>
          <w:sz w:val="20"/>
          <w:szCs w:val="20"/>
          <w:lang w:eastAsia="ru-RU"/>
        </w:rPr>
      </w:pPr>
    </w:p>
    <w:p w14:paraId="602F4790" w14:textId="77777777" w:rsidR="000E7BE2" w:rsidRPr="000A334F" w:rsidRDefault="000E7BE2" w:rsidP="00FE24D7">
      <w:pPr>
        <w:pStyle w:val="a8"/>
        <w:widowControl w:val="0"/>
        <w:numPr>
          <w:ilvl w:val="0"/>
          <w:numId w:val="1"/>
        </w:numPr>
        <w:tabs>
          <w:tab w:val="left" w:pos="1843"/>
        </w:tabs>
        <w:spacing w:after="0" w:line="240" w:lineRule="auto"/>
        <w:ind w:left="0" w:firstLine="709"/>
        <w:contextualSpacing w:val="0"/>
        <w:jc w:val="both"/>
        <w:outlineLvl w:val="0"/>
        <w:rPr>
          <w:rFonts w:ascii="Tahoma" w:eastAsia="Times New Roman" w:hAnsi="Tahoma" w:cs="Tahoma"/>
          <w:b/>
          <w:sz w:val="20"/>
          <w:szCs w:val="20"/>
          <w:lang w:eastAsia="ru-RU"/>
        </w:rPr>
      </w:pPr>
      <w:r w:rsidRPr="000A334F">
        <w:rPr>
          <w:rFonts w:ascii="Tahoma" w:eastAsia="Times New Roman" w:hAnsi="Tahoma" w:cs="Tahoma"/>
          <w:b/>
          <w:sz w:val="20"/>
          <w:szCs w:val="20"/>
          <w:lang w:eastAsia="ru-RU"/>
        </w:rPr>
        <w:t>Порядок контроля и приемки оказанных услуг</w:t>
      </w:r>
    </w:p>
    <w:p w14:paraId="10D956C0" w14:textId="77777777" w:rsidR="000E7BE2" w:rsidRPr="000A334F" w:rsidRDefault="000E7BE2" w:rsidP="00FE24D7">
      <w:pPr>
        <w:tabs>
          <w:tab w:val="left" w:pos="1843"/>
        </w:tabs>
        <w:spacing w:after="0" w:line="240" w:lineRule="auto"/>
        <w:ind w:firstLine="709"/>
        <w:jc w:val="both"/>
        <w:rPr>
          <w:rFonts w:ascii="Tahoma" w:eastAsia="Times New Roman" w:hAnsi="Tahoma" w:cs="Tahoma"/>
          <w:bCs/>
          <w:sz w:val="20"/>
          <w:szCs w:val="20"/>
          <w:lang w:eastAsia="ru-RU"/>
        </w:rPr>
      </w:pPr>
      <w:r w:rsidRPr="000A334F">
        <w:rPr>
          <w:rFonts w:ascii="Tahoma" w:eastAsia="Times New Roman" w:hAnsi="Tahoma" w:cs="Tahoma"/>
          <w:bCs/>
          <w:sz w:val="20"/>
          <w:szCs w:val="20"/>
          <w:lang w:eastAsia="ru-RU"/>
        </w:rPr>
        <w:t xml:space="preserve">По результатам прохождения </w:t>
      </w:r>
      <w:r w:rsidR="00BB277E" w:rsidRPr="000A334F">
        <w:rPr>
          <w:rFonts w:ascii="Tahoma" w:eastAsia="Times New Roman" w:hAnsi="Tahoma" w:cs="Tahoma"/>
          <w:bCs/>
          <w:sz w:val="20"/>
          <w:szCs w:val="20"/>
          <w:lang w:eastAsia="ru-RU"/>
        </w:rPr>
        <w:t>приемки</w:t>
      </w:r>
      <w:r w:rsidR="00B230D9" w:rsidRPr="000A334F">
        <w:rPr>
          <w:rFonts w:ascii="Tahoma" w:eastAsia="Times New Roman" w:hAnsi="Tahoma" w:cs="Tahoma"/>
          <w:bCs/>
          <w:sz w:val="20"/>
          <w:szCs w:val="20"/>
          <w:lang w:eastAsia="ru-RU"/>
        </w:rPr>
        <w:t xml:space="preserve"> результатов оказания услуг по Заявке</w:t>
      </w:r>
      <w:r w:rsidRPr="000A334F">
        <w:rPr>
          <w:rFonts w:ascii="Tahoma" w:eastAsia="Times New Roman" w:hAnsi="Tahoma" w:cs="Tahoma"/>
          <w:bCs/>
          <w:sz w:val="20"/>
          <w:szCs w:val="20"/>
          <w:lang w:eastAsia="ru-RU"/>
        </w:rPr>
        <w:t xml:space="preserve"> подписывается Протокол оказываемых услуг по Заявке уполномоченным лицом со стороны Исполнителя и уполномоченным лицом со стороны Заказчика.</w:t>
      </w:r>
    </w:p>
    <w:p w14:paraId="7CE1CBC1" w14:textId="77777777" w:rsidR="000E7BE2" w:rsidRDefault="000E7BE2" w:rsidP="00FE24D7">
      <w:pPr>
        <w:tabs>
          <w:tab w:val="left" w:pos="1843"/>
        </w:tabs>
        <w:spacing w:after="0" w:line="240" w:lineRule="auto"/>
        <w:ind w:firstLine="709"/>
        <w:jc w:val="both"/>
        <w:rPr>
          <w:rFonts w:ascii="Tahoma" w:eastAsia="Times New Roman" w:hAnsi="Tahoma" w:cs="Tahoma"/>
          <w:bCs/>
          <w:sz w:val="20"/>
          <w:szCs w:val="20"/>
          <w:lang w:eastAsia="ru-RU"/>
        </w:rPr>
      </w:pPr>
      <w:r w:rsidRPr="000A334F">
        <w:rPr>
          <w:rFonts w:ascii="Tahoma" w:eastAsia="Times New Roman" w:hAnsi="Tahoma" w:cs="Tahoma"/>
          <w:bCs/>
          <w:sz w:val="20"/>
          <w:szCs w:val="20"/>
          <w:lang w:eastAsia="ru-RU"/>
        </w:rPr>
        <w:t xml:space="preserve">Форма Заявки и Протокола оказанных услуг по Заявке представлены </w:t>
      </w:r>
      <w:r w:rsidR="00B230D9" w:rsidRPr="000A334F">
        <w:rPr>
          <w:rFonts w:ascii="Tahoma" w:eastAsia="Times New Roman" w:hAnsi="Tahoma" w:cs="Tahoma"/>
          <w:bCs/>
          <w:sz w:val="20"/>
          <w:szCs w:val="20"/>
          <w:lang w:eastAsia="ru-RU"/>
        </w:rPr>
        <w:t>в приложении к ТЗ [Приложение №</w:t>
      </w:r>
      <w:r w:rsidR="005D40C3" w:rsidRPr="000A334F">
        <w:rPr>
          <w:rFonts w:ascii="Tahoma" w:eastAsia="Times New Roman" w:hAnsi="Tahoma" w:cs="Tahoma"/>
          <w:bCs/>
          <w:sz w:val="20"/>
          <w:szCs w:val="20"/>
          <w:lang w:eastAsia="ru-RU"/>
        </w:rPr>
        <w:t>1</w:t>
      </w:r>
      <w:r w:rsidRPr="000A334F">
        <w:rPr>
          <w:rFonts w:ascii="Tahoma" w:eastAsia="Times New Roman" w:hAnsi="Tahoma" w:cs="Tahoma"/>
          <w:bCs/>
          <w:sz w:val="20"/>
          <w:szCs w:val="20"/>
          <w:lang w:eastAsia="ru-RU"/>
        </w:rPr>
        <w:t>].</w:t>
      </w:r>
    </w:p>
    <w:p w14:paraId="7D529A4E" w14:textId="77777777" w:rsidR="00FE24D7" w:rsidRPr="000A334F" w:rsidRDefault="00FE24D7" w:rsidP="00FE24D7">
      <w:pPr>
        <w:tabs>
          <w:tab w:val="left" w:pos="1843"/>
        </w:tabs>
        <w:spacing w:after="0" w:line="240" w:lineRule="auto"/>
        <w:ind w:firstLine="709"/>
        <w:jc w:val="both"/>
        <w:rPr>
          <w:rFonts w:ascii="Tahoma" w:eastAsia="Times New Roman" w:hAnsi="Tahoma" w:cs="Tahoma"/>
          <w:bCs/>
          <w:sz w:val="20"/>
          <w:szCs w:val="20"/>
          <w:lang w:eastAsia="ru-RU"/>
        </w:rPr>
      </w:pPr>
    </w:p>
    <w:p w14:paraId="64F69174" w14:textId="77777777" w:rsidR="00B230D9" w:rsidRPr="000A334F" w:rsidRDefault="00B230D9" w:rsidP="00FE24D7">
      <w:pPr>
        <w:pStyle w:val="a8"/>
        <w:widowControl w:val="0"/>
        <w:numPr>
          <w:ilvl w:val="0"/>
          <w:numId w:val="1"/>
        </w:numPr>
        <w:tabs>
          <w:tab w:val="left" w:pos="1843"/>
        </w:tabs>
        <w:spacing w:after="0" w:line="240" w:lineRule="auto"/>
        <w:ind w:left="0" w:firstLine="709"/>
        <w:contextualSpacing w:val="0"/>
        <w:jc w:val="both"/>
        <w:outlineLvl w:val="0"/>
        <w:rPr>
          <w:rFonts w:ascii="Tahoma" w:eastAsia="Times New Roman" w:hAnsi="Tahoma" w:cs="Tahoma"/>
          <w:b/>
          <w:sz w:val="20"/>
          <w:szCs w:val="20"/>
          <w:lang w:eastAsia="ru-RU"/>
        </w:rPr>
      </w:pPr>
      <w:r w:rsidRPr="000A334F">
        <w:rPr>
          <w:rFonts w:ascii="Tahoma" w:eastAsia="Times New Roman" w:hAnsi="Tahoma" w:cs="Tahoma"/>
          <w:b/>
          <w:sz w:val="20"/>
          <w:szCs w:val="20"/>
          <w:lang w:eastAsia="ru-RU"/>
        </w:rPr>
        <w:t xml:space="preserve">Порядок оформления документации и результатов оказания услуг </w:t>
      </w:r>
    </w:p>
    <w:p w14:paraId="6236F75D" w14:textId="77777777" w:rsidR="00903731" w:rsidRDefault="00B230D9" w:rsidP="00FE24D7">
      <w:pPr>
        <w:tabs>
          <w:tab w:val="left" w:pos="1843"/>
        </w:tabs>
        <w:spacing w:after="0" w:line="240" w:lineRule="auto"/>
        <w:ind w:firstLine="709"/>
        <w:jc w:val="both"/>
        <w:rPr>
          <w:rFonts w:ascii="Tahoma" w:eastAsia="Times New Roman" w:hAnsi="Tahoma" w:cs="Tahoma"/>
          <w:bCs/>
          <w:sz w:val="20"/>
          <w:szCs w:val="20"/>
          <w:lang w:eastAsia="ru-RU"/>
        </w:rPr>
      </w:pPr>
      <w:r w:rsidRPr="000A334F">
        <w:rPr>
          <w:rFonts w:ascii="Tahoma" w:eastAsia="Times New Roman" w:hAnsi="Tahoma" w:cs="Tahoma"/>
          <w:bCs/>
          <w:sz w:val="20"/>
          <w:szCs w:val="20"/>
          <w:lang w:eastAsia="ru-RU"/>
        </w:rPr>
        <w:t xml:space="preserve">Оформление </w:t>
      </w:r>
      <w:r w:rsidR="000E7BE2" w:rsidRPr="000A334F">
        <w:rPr>
          <w:rFonts w:ascii="Tahoma" w:eastAsia="Times New Roman" w:hAnsi="Tahoma" w:cs="Tahoma"/>
          <w:bCs/>
          <w:sz w:val="20"/>
          <w:szCs w:val="20"/>
          <w:lang w:eastAsia="ru-RU"/>
        </w:rPr>
        <w:t>выполняется в соответствии с требованиями, з</w:t>
      </w:r>
      <w:r w:rsidR="00B63D63" w:rsidRPr="000A334F">
        <w:rPr>
          <w:rFonts w:ascii="Tahoma" w:eastAsia="Times New Roman" w:hAnsi="Tahoma" w:cs="Tahoma"/>
          <w:bCs/>
          <w:sz w:val="20"/>
          <w:szCs w:val="20"/>
          <w:lang w:eastAsia="ru-RU"/>
        </w:rPr>
        <w:t>афиксированными в Заявках</w:t>
      </w:r>
      <w:r w:rsidR="000E7BE2" w:rsidRPr="000A334F">
        <w:rPr>
          <w:rFonts w:ascii="Tahoma" w:eastAsia="Times New Roman" w:hAnsi="Tahoma" w:cs="Tahoma"/>
          <w:bCs/>
          <w:sz w:val="20"/>
          <w:szCs w:val="20"/>
          <w:lang w:eastAsia="ru-RU"/>
        </w:rPr>
        <w:t>.</w:t>
      </w:r>
      <w:r w:rsidR="00B63D63" w:rsidRPr="000A334F">
        <w:rPr>
          <w:rFonts w:ascii="Tahoma" w:eastAsia="Times New Roman" w:hAnsi="Tahoma" w:cs="Tahoma"/>
          <w:bCs/>
          <w:sz w:val="20"/>
          <w:szCs w:val="20"/>
          <w:lang w:eastAsia="ru-RU"/>
        </w:rPr>
        <w:t xml:space="preserve"> </w:t>
      </w:r>
    </w:p>
    <w:p w14:paraId="71BC9E06" w14:textId="77777777" w:rsidR="00FE24D7" w:rsidRPr="000A334F" w:rsidRDefault="00FE24D7" w:rsidP="00FE24D7">
      <w:pPr>
        <w:tabs>
          <w:tab w:val="left" w:pos="1843"/>
        </w:tabs>
        <w:spacing w:after="0" w:line="240" w:lineRule="auto"/>
        <w:ind w:firstLine="709"/>
        <w:jc w:val="both"/>
        <w:rPr>
          <w:rFonts w:ascii="Tahoma" w:eastAsia="Times New Roman" w:hAnsi="Tahoma" w:cs="Tahoma"/>
          <w:bCs/>
          <w:sz w:val="20"/>
          <w:szCs w:val="20"/>
          <w:lang w:eastAsia="ru-RU"/>
        </w:rPr>
      </w:pPr>
    </w:p>
    <w:p w14:paraId="6C0733F4" w14:textId="77777777" w:rsidR="00660AC2" w:rsidRPr="000A334F" w:rsidRDefault="00660AC2" w:rsidP="00FE24D7">
      <w:pPr>
        <w:pStyle w:val="a8"/>
        <w:widowControl w:val="0"/>
        <w:numPr>
          <w:ilvl w:val="0"/>
          <w:numId w:val="1"/>
        </w:numPr>
        <w:tabs>
          <w:tab w:val="left" w:pos="1843"/>
        </w:tabs>
        <w:spacing w:after="0" w:line="240" w:lineRule="auto"/>
        <w:ind w:left="0" w:firstLine="709"/>
        <w:contextualSpacing w:val="0"/>
        <w:jc w:val="both"/>
        <w:outlineLvl w:val="0"/>
        <w:rPr>
          <w:rFonts w:ascii="Tahoma" w:eastAsia="Times New Roman" w:hAnsi="Tahoma" w:cs="Tahoma"/>
          <w:b/>
          <w:sz w:val="20"/>
          <w:szCs w:val="20"/>
          <w:lang w:eastAsia="ru-RU"/>
        </w:rPr>
      </w:pPr>
      <w:r w:rsidRPr="000A334F">
        <w:rPr>
          <w:rFonts w:ascii="Tahoma" w:eastAsia="Times New Roman" w:hAnsi="Tahoma" w:cs="Tahoma"/>
          <w:b/>
          <w:sz w:val="20"/>
          <w:szCs w:val="20"/>
          <w:lang w:eastAsia="ru-RU"/>
        </w:rPr>
        <w:t>Порядок работы Исполнителя при осуществлении удаленного доступа к инфраструктуре Заказчика</w:t>
      </w:r>
    </w:p>
    <w:p w14:paraId="6B610782" w14:textId="77777777" w:rsidR="00725156" w:rsidRPr="000A334F" w:rsidRDefault="00725156" w:rsidP="00FE24D7">
      <w:pPr>
        <w:pStyle w:val="a8"/>
        <w:numPr>
          <w:ilvl w:val="0"/>
          <w:numId w:val="27"/>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vanish/>
          <w:sz w:val="20"/>
          <w:szCs w:val="20"/>
          <w:lang w:eastAsia="ru-RU"/>
        </w:rPr>
      </w:pPr>
    </w:p>
    <w:p w14:paraId="0469E76A" w14:textId="77777777" w:rsidR="00725156" w:rsidRPr="000A334F" w:rsidRDefault="00725156" w:rsidP="00FE24D7">
      <w:pPr>
        <w:pStyle w:val="a8"/>
        <w:numPr>
          <w:ilvl w:val="0"/>
          <w:numId w:val="27"/>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vanish/>
          <w:sz w:val="20"/>
          <w:szCs w:val="20"/>
          <w:lang w:eastAsia="ru-RU"/>
        </w:rPr>
      </w:pPr>
    </w:p>
    <w:p w14:paraId="6DDF713F" w14:textId="77777777" w:rsidR="00725156" w:rsidRPr="000A334F" w:rsidRDefault="00725156" w:rsidP="00FE24D7">
      <w:pPr>
        <w:pStyle w:val="a8"/>
        <w:numPr>
          <w:ilvl w:val="0"/>
          <w:numId w:val="27"/>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vanish/>
          <w:sz w:val="20"/>
          <w:szCs w:val="20"/>
          <w:lang w:eastAsia="ru-RU"/>
        </w:rPr>
      </w:pPr>
    </w:p>
    <w:p w14:paraId="30087061" w14:textId="77777777" w:rsidR="00660AC2" w:rsidRPr="000A334F" w:rsidRDefault="00660AC2" w:rsidP="00FE24D7">
      <w:pPr>
        <w:pStyle w:val="a8"/>
        <w:numPr>
          <w:ilvl w:val="1"/>
          <w:numId w:val="27"/>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Исполнитель предоставляет перечень IP-адресов, принадлежащих подрядчику, с которых планируется производить удаленное подключение.</w:t>
      </w:r>
    </w:p>
    <w:p w14:paraId="4ECC01B2" w14:textId="77777777" w:rsidR="00660AC2" w:rsidRPr="000A334F" w:rsidRDefault="00660AC2" w:rsidP="00FE24D7">
      <w:pPr>
        <w:pStyle w:val="a8"/>
        <w:numPr>
          <w:ilvl w:val="1"/>
          <w:numId w:val="27"/>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Исполнитель обеспечивает выполнение условия, что все ресурсы, с которых осуществляется удаленное подключение, в том числе АРМ пользователя и другие технические средства и информационные сервисы, географически размещены на территории Российской Федерации.</w:t>
      </w:r>
    </w:p>
    <w:p w14:paraId="0369D5F2" w14:textId="77777777" w:rsidR="00660AC2" w:rsidRPr="000A334F" w:rsidRDefault="00660AC2" w:rsidP="00FE24D7">
      <w:pPr>
        <w:pStyle w:val="a8"/>
        <w:numPr>
          <w:ilvl w:val="1"/>
          <w:numId w:val="27"/>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При осуществлении удаленного подключения стороннего пользователя к объектам информационной или технологической инфраструктуры Общества посредством не принадлежащего Обществу компьютера или иного средства вычислительной техники (ноутбук, мобильное устройство, далее - оборудование), если это предусмотрено Техническим заданием на работы, такое оборудование должно соответствовать следующим требованиям:</w:t>
      </w:r>
    </w:p>
    <w:p w14:paraId="0E4154F2" w14:textId="77777777" w:rsidR="00660AC2" w:rsidRPr="000A334F" w:rsidRDefault="00660AC2" w:rsidP="00FE24D7">
      <w:pPr>
        <w:numPr>
          <w:ilvl w:val="0"/>
          <w:numId w:val="4"/>
        </w:numPr>
        <w:tabs>
          <w:tab w:val="left" w:pos="1843"/>
        </w:tab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на оборудовании должно быть установлено лицензионное общесистемное программное обеспечение, принадлежащим Заказчику, находящееся на поддержке производителя;</w:t>
      </w:r>
    </w:p>
    <w:p w14:paraId="7B648BF2" w14:textId="77777777" w:rsidR="00660AC2" w:rsidRPr="000A334F" w:rsidRDefault="00660AC2" w:rsidP="00FE24D7">
      <w:pPr>
        <w:numPr>
          <w:ilvl w:val="0"/>
          <w:numId w:val="4"/>
        </w:numPr>
        <w:tabs>
          <w:tab w:val="left" w:pos="1843"/>
        </w:tab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на оборудовании установлены последние обновления для общесистемного программного обеспечения, включая обновления безопасности;</w:t>
      </w:r>
    </w:p>
    <w:p w14:paraId="5B59C06B" w14:textId="77777777" w:rsidR="00660AC2" w:rsidRPr="000A334F" w:rsidRDefault="00660AC2" w:rsidP="00FE24D7">
      <w:pPr>
        <w:numPr>
          <w:ilvl w:val="0"/>
          <w:numId w:val="4"/>
        </w:numPr>
        <w:tabs>
          <w:tab w:val="left" w:pos="1843"/>
        </w:tab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на оборудовании должно быть установлено и функционировать средство антивирусной защиты, включённое в Единый реестр российских программ для ЭВМ и БД, с актуальными антивирусными базами (дата обновления не старше 7 дней);</w:t>
      </w:r>
    </w:p>
    <w:p w14:paraId="1D37AC4E" w14:textId="77777777" w:rsidR="00725156" w:rsidRPr="000A334F" w:rsidRDefault="00660AC2" w:rsidP="00FE24D7">
      <w:pPr>
        <w:numPr>
          <w:ilvl w:val="0"/>
          <w:numId w:val="4"/>
        </w:numPr>
        <w:tabs>
          <w:tab w:val="left" w:pos="1843"/>
        </w:tab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отчет о полной проверке средством антивирусной защиты текущего состояния оборудования (дата отчета не старше 7 дней) не должен содержать событий выявления ВПО или иных событий безопасности.</w:t>
      </w:r>
    </w:p>
    <w:p w14:paraId="7BD9E13B" w14:textId="77777777" w:rsidR="00660AC2" w:rsidRPr="000A334F" w:rsidRDefault="00660AC2" w:rsidP="00FE24D7">
      <w:pPr>
        <w:pStyle w:val="a8"/>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Подписать соглашение о конфиденциальности и неразглашении информации (NDA).</w:t>
      </w:r>
    </w:p>
    <w:p w14:paraId="70A29DC6" w14:textId="77777777" w:rsidR="00660AC2" w:rsidRPr="000A334F" w:rsidRDefault="00660AC2" w:rsidP="00FE24D7">
      <w:pPr>
        <w:pStyle w:val="a8"/>
        <w:numPr>
          <w:ilvl w:val="1"/>
          <w:numId w:val="27"/>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Для организации удаленного доступа используется решение, определенное Заказчиком.</w:t>
      </w:r>
    </w:p>
    <w:p w14:paraId="298BB330" w14:textId="77777777" w:rsidR="00660AC2" w:rsidRPr="000A334F" w:rsidRDefault="00660AC2" w:rsidP="00FE24D7">
      <w:pPr>
        <w:pStyle w:val="a8"/>
        <w:numPr>
          <w:ilvl w:val="1"/>
          <w:numId w:val="27"/>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Работники Исполнителя, которым предоставлен удаленный доступ может использовать его только для выполнения своих служебных обязанностей.</w:t>
      </w:r>
    </w:p>
    <w:p w14:paraId="6F65EE75" w14:textId="77777777" w:rsidR="00660AC2" w:rsidRPr="000A334F" w:rsidRDefault="00660AC2" w:rsidP="00FE24D7">
      <w:pPr>
        <w:pStyle w:val="a8"/>
        <w:numPr>
          <w:ilvl w:val="1"/>
          <w:numId w:val="27"/>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Авторизация работника Исполнителя осуществляется с учетной записью, выданной Заказчиком, принадлежащей этому работнику. Получение доступа к сервисам Заказчика под чужой учетной записью не допускается и влечет регистрацию инцидента ИБ с последующим расследованием.</w:t>
      </w:r>
    </w:p>
    <w:p w14:paraId="3479FD49" w14:textId="77777777" w:rsidR="00660AC2" w:rsidRPr="000A334F" w:rsidRDefault="00660AC2" w:rsidP="00FE24D7">
      <w:pPr>
        <w:pStyle w:val="a8"/>
        <w:numPr>
          <w:ilvl w:val="1"/>
          <w:numId w:val="27"/>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Решение о способе подключения, определенное Заказчиком для организации удаленного доступа, является службой, контролируемой Исполнителем. Это значит, что Исполнитель ответственен за выбор провайдера услуг Интернет, координацию установки оборудования и ПО, оплату соответствующих тарифов.</w:t>
      </w:r>
    </w:p>
    <w:p w14:paraId="46F699E2" w14:textId="77777777" w:rsidR="00660AC2" w:rsidRPr="000A334F" w:rsidRDefault="00660AC2" w:rsidP="00FE24D7">
      <w:pPr>
        <w:pStyle w:val="a8"/>
        <w:numPr>
          <w:ilvl w:val="1"/>
          <w:numId w:val="27"/>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Оборудование, с которого Исполнитель осуществляет доступ к ресурсам Заказчика, настраивается Исполнителем.</w:t>
      </w:r>
    </w:p>
    <w:p w14:paraId="7D7A4E10" w14:textId="77777777" w:rsidR="00660AC2" w:rsidRPr="000A334F" w:rsidRDefault="00660AC2" w:rsidP="00FE24D7">
      <w:pPr>
        <w:pStyle w:val="a8"/>
        <w:numPr>
          <w:ilvl w:val="1"/>
          <w:numId w:val="27"/>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Работник Исполнителя не должен допускать неавторизованного доступа других пользователей к информационным ресурсам Заказчика.</w:t>
      </w:r>
    </w:p>
    <w:p w14:paraId="5811A948" w14:textId="77777777" w:rsidR="00660AC2" w:rsidRPr="000A334F" w:rsidRDefault="00660AC2" w:rsidP="00FE24D7">
      <w:pPr>
        <w:pStyle w:val="a8"/>
        <w:numPr>
          <w:ilvl w:val="1"/>
          <w:numId w:val="27"/>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Запрещается использовать систему удаленного доступа для организации перманентного подключения сторонних сетей, в том числе локальных сетей Исполнителя.</w:t>
      </w:r>
    </w:p>
    <w:p w14:paraId="38981788" w14:textId="77777777" w:rsidR="00660AC2" w:rsidRPr="000A334F" w:rsidRDefault="00660AC2" w:rsidP="00FE24D7">
      <w:pPr>
        <w:pStyle w:val="a8"/>
        <w:numPr>
          <w:ilvl w:val="1"/>
          <w:numId w:val="27"/>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Запрещается подключение к ресурсам Заказчика с IP-адресов, VPN-провайдеров, узлов TOR и подсетей </w:t>
      </w:r>
      <w:proofErr w:type="spellStart"/>
      <w:r w:rsidRPr="000A334F">
        <w:rPr>
          <w:rFonts w:ascii="Tahoma" w:eastAsia="Times New Roman" w:hAnsi="Tahoma" w:cs="Tahoma"/>
          <w:sz w:val="20"/>
          <w:szCs w:val="20"/>
          <w:lang w:eastAsia="ru-RU"/>
        </w:rPr>
        <w:t>хостинговых</w:t>
      </w:r>
      <w:proofErr w:type="spellEnd"/>
      <w:r w:rsidRPr="000A334F">
        <w:rPr>
          <w:rFonts w:ascii="Tahoma" w:eastAsia="Times New Roman" w:hAnsi="Tahoma" w:cs="Tahoma"/>
          <w:sz w:val="20"/>
          <w:szCs w:val="20"/>
          <w:lang w:eastAsia="ru-RU"/>
        </w:rPr>
        <w:t xml:space="preserve"> компаний, расположенных за пределами РФ.</w:t>
      </w:r>
    </w:p>
    <w:p w14:paraId="3DCB9738" w14:textId="77777777" w:rsidR="00660AC2" w:rsidRPr="000A334F" w:rsidRDefault="00660AC2" w:rsidP="00FE24D7">
      <w:pPr>
        <w:pStyle w:val="a8"/>
        <w:numPr>
          <w:ilvl w:val="1"/>
          <w:numId w:val="27"/>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lastRenderedPageBreak/>
        <w:t>Заказчик оставляет за собой право принимать адекватные меры с целью защиты своих информационных, программных и системных активов, свою репутацию и инвестиции в ПО и разработанные сервисы при помощи строгих мер контроля и предотвращения нелегитимного использования сети Интернет или удаленного доступа.</w:t>
      </w:r>
    </w:p>
    <w:p w14:paraId="46751EE1" w14:textId="77777777" w:rsidR="00660AC2" w:rsidRPr="000A334F" w:rsidRDefault="00660AC2" w:rsidP="00FE24D7">
      <w:pPr>
        <w:pStyle w:val="a8"/>
        <w:numPr>
          <w:ilvl w:val="1"/>
          <w:numId w:val="27"/>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Меры защиты могут включать периодические проверки использования удаленного доступа к ресурсам Заказчика, а также меры по ограничению удаленного доступа в случае выявлении нарушений настоящих требований.</w:t>
      </w:r>
    </w:p>
    <w:p w14:paraId="162E67EC" w14:textId="77777777" w:rsidR="00660AC2" w:rsidRPr="000A334F" w:rsidRDefault="00660AC2" w:rsidP="00FE24D7">
      <w:pPr>
        <w:pStyle w:val="a8"/>
        <w:numPr>
          <w:ilvl w:val="1"/>
          <w:numId w:val="27"/>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Условия предоставления удаленного доступа</w:t>
      </w:r>
      <w:r w:rsidR="00EC7DDC" w:rsidRPr="000A334F">
        <w:rPr>
          <w:rFonts w:ascii="Tahoma" w:eastAsia="Times New Roman" w:hAnsi="Tahoma" w:cs="Tahoma"/>
          <w:sz w:val="20"/>
          <w:szCs w:val="20"/>
          <w:lang w:eastAsia="ru-RU"/>
        </w:rPr>
        <w:t>.</w:t>
      </w:r>
    </w:p>
    <w:p w14:paraId="0D557578" w14:textId="77777777" w:rsidR="00660AC2" w:rsidRPr="000A334F" w:rsidRDefault="00660AC2" w:rsidP="00FE24D7">
      <w:pPr>
        <w:pStyle w:val="a8"/>
        <w:numPr>
          <w:ilvl w:val="1"/>
          <w:numId w:val="27"/>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Исполнитель должен предоставить сведения о состоянии информационной безопасности, на основании которого Заказчик оценивает возможность предоставления удаленного доступа (Приложение №2 к настоящему ТЗ). Исполнитель по запросу Заказчика должен предоставить копии (выдержки) документов, указанных сведениях о состоянии информационной безопасности.</w:t>
      </w:r>
    </w:p>
    <w:p w14:paraId="228840EE" w14:textId="77777777" w:rsidR="00660AC2" w:rsidRPr="000A334F" w:rsidRDefault="00660AC2" w:rsidP="00FE24D7">
      <w:pPr>
        <w:pStyle w:val="a8"/>
        <w:numPr>
          <w:ilvl w:val="1"/>
          <w:numId w:val="27"/>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По согласованию с Исполнителем, Заказчик с помощью технических средств может проводить проверки сведений, указанных в чек-листе, а также следующих требований, предъявляемых к оборудованию (компьютер, ноутбук, мобильное устройство) Исполнителя, которое используется для удаленного подключения:</w:t>
      </w:r>
    </w:p>
    <w:p w14:paraId="602FB71C" w14:textId="77777777" w:rsidR="00660AC2" w:rsidRPr="000A334F" w:rsidRDefault="00660AC2" w:rsidP="00FE24D7">
      <w:pPr>
        <w:numPr>
          <w:ilvl w:val="0"/>
          <w:numId w:val="4"/>
        </w:numPr>
        <w:tabs>
          <w:tab w:val="left" w:pos="1843"/>
        </w:tab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на оборудовании должно быть установлено лицензионное общесистемное программное обеспечение, находящееся на поддержке производителя;</w:t>
      </w:r>
    </w:p>
    <w:p w14:paraId="2190A668" w14:textId="77777777" w:rsidR="00660AC2" w:rsidRPr="000A334F" w:rsidRDefault="00660AC2" w:rsidP="00FE24D7">
      <w:pPr>
        <w:numPr>
          <w:ilvl w:val="0"/>
          <w:numId w:val="4"/>
        </w:numPr>
        <w:tabs>
          <w:tab w:val="left" w:pos="1843"/>
        </w:tab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на оборудовании установлены последние обновления для общесистемного программного обеспечения, включая обновления безопасности;</w:t>
      </w:r>
    </w:p>
    <w:p w14:paraId="454CB993" w14:textId="77777777" w:rsidR="00660AC2" w:rsidRPr="000A334F" w:rsidRDefault="00660AC2" w:rsidP="00FE24D7">
      <w:pPr>
        <w:numPr>
          <w:ilvl w:val="0"/>
          <w:numId w:val="4"/>
        </w:numPr>
        <w:tabs>
          <w:tab w:val="left" w:pos="1843"/>
        </w:tab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на оборудовании должно быть установлено и функционировать средство антивирусной защиты, включённое в Единый реестр российских программ для ЭВМ и БД, с актуальными антивирусными базами (дата обновления не старше 7 дней);</w:t>
      </w:r>
    </w:p>
    <w:p w14:paraId="2B78156B" w14:textId="77777777" w:rsidR="00660AC2" w:rsidRDefault="00660AC2" w:rsidP="00FE24D7">
      <w:pPr>
        <w:numPr>
          <w:ilvl w:val="0"/>
          <w:numId w:val="4"/>
        </w:numPr>
        <w:tabs>
          <w:tab w:val="left" w:pos="1843"/>
        </w:tab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отчет о полной проверке средством антивирусной защиты текущего состояния оборудования (дата отчета не старше 7 дней) не должен содержать событий выявления ВПО или иных событий безопасности. </w:t>
      </w:r>
    </w:p>
    <w:p w14:paraId="38DA7B9E" w14:textId="77777777" w:rsidR="00FE24D7" w:rsidRPr="000A334F" w:rsidRDefault="00FE24D7" w:rsidP="00FE24D7">
      <w:pPr>
        <w:tabs>
          <w:tab w:val="left" w:pos="1843"/>
        </w:tabs>
        <w:spacing w:after="0" w:line="240" w:lineRule="auto"/>
        <w:ind w:left="709"/>
        <w:jc w:val="both"/>
        <w:rPr>
          <w:rFonts w:ascii="Tahoma" w:eastAsia="Times New Roman" w:hAnsi="Tahoma" w:cs="Tahoma"/>
          <w:sz w:val="20"/>
          <w:szCs w:val="20"/>
          <w:lang w:eastAsia="ru-RU"/>
        </w:rPr>
      </w:pPr>
    </w:p>
    <w:p w14:paraId="30C53CC2" w14:textId="77777777" w:rsidR="000E7BE2" w:rsidRPr="000A334F" w:rsidRDefault="000E7BE2" w:rsidP="00FE24D7">
      <w:pPr>
        <w:pStyle w:val="a8"/>
        <w:widowControl w:val="0"/>
        <w:numPr>
          <w:ilvl w:val="0"/>
          <w:numId w:val="1"/>
        </w:numPr>
        <w:tabs>
          <w:tab w:val="left" w:pos="1843"/>
        </w:tabs>
        <w:spacing w:after="0" w:line="240" w:lineRule="auto"/>
        <w:ind w:left="0" w:firstLine="709"/>
        <w:contextualSpacing w:val="0"/>
        <w:jc w:val="both"/>
        <w:outlineLvl w:val="0"/>
        <w:rPr>
          <w:rFonts w:ascii="Tahoma" w:eastAsia="Times New Roman" w:hAnsi="Tahoma" w:cs="Tahoma"/>
          <w:b/>
          <w:sz w:val="20"/>
          <w:szCs w:val="20"/>
          <w:lang w:eastAsia="ru-RU"/>
        </w:rPr>
      </w:pPr>
      <w:r w:rsidRPr="000A334F">
        <w:rPr>
          <w:rFonts w:ascii="Tahoma" w:eastAsia="Times New Roman" w:hAnsi="Tahoma" w:cs="Tahoma"/>
          <w:b/>
          <w:sz w:val="20"/>
          <w:szCs w:val="20"/>
          <w:lang w:eastAsia="ru-RU"/>
        </w:rPr>
        <w:t>ТРЕБОВАНИЯ К РЕЗУЛЬТАТУ УСЛУГ</w:t>
      </w:r>
    </w:p>
    <w:p w14:paraId="19B8A895" w14:textId="77777777" w:rsidR="000E7BE2" w:rsidRPr="000A334F" w:rsidRDefault="000E7BE2" w:rsidP="00FE24D7">
      <w:pPr>
        <w:tabs>
          <w:tab w:val="left" w:pos="1843"/>
        </w:tabs>
        <w:overflowPunct w:val="0"/>
        <w:autoSpaceDE w:val="0"/>
        <w:autoSpaceDN w:val="0"/>
        <w:adjustRightInd w:val="0"/>
        <w:spacing w:after="0" w:line="240" w:lineRule="auto"/>
        <w:ind w:firstLine="709"/>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Исполнитель должен предоставить:</w:t>
      </w:r>
    </w:p>
    <w:p w14:paraId="5C282841" w14:textId="77777777" w:rsidR="000E7BE2" w:rsidRPr="000A334F" w:rsidRDefault="000E7BE2" w:rsidP="00FE24D7">
      <w:pPr>
        <w:widowControl w:val="0"/>
        <w:numPr>
          <w:ilvl w:val="1"/>
          <w:numId w:val="21"/>
        </w:numPr>
        <w:shd w:val="clear" w:color="auto" w:fill="FFFFFF" w:themeFill="background1"/>
        <w:tabs>
          <w:tab w:val="left" w:pos="1843"/>
        </w:tabs>
        <w:overflowPunct w:val="0"/>
        <w:autoSpaceDE w:val="0"/>
        <w:autoSpaceDN w:val="0"/>
        <w:adjustRightInd w:val="0"/>
        <w:spacing w:after="0" w:line="240" w:lineRule="auto"/>
        <w:ind w:left="0" w:firstLine="709"/>
        <w:jc w:val="both"/>
        <w:textAlignment w:val="baseline"/>
        <w:outlineLvl w:val="0"/>
        <w:rPr>
          <w:rFonts w:ascii="Tahoma" w:eastAsia="Times New Roman" w:hAnsi="Tahoma" w:cs="Tahoma"/>
          <w:vanish/>
          <w:sz w:val="20"/>
          <w:szCs w:val="20"/>
          <w:lang w:eastAsia="ru-RU"/>
        </w:rPr>
      </w:pPr>
    </w:p>
    <w:p w14:paraId="0B9D3470" w14:textId="77777777" w:rsidR="0055283E" w:rsidRPr="000A334F" w:rsidRDefault="0055283E" w:rsidP="00FE24D7">
      <w:pPr>
        <w:pStyle w:val="a8"/>
        <w:numPr>
          <w:ilvl w:val="0"/>
          <w:numId w:val="27"/>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vanish/>
          <w:sz w:val="20"/>
          <w:szCs w:val="20"/>
          <w:lang w:eastAsia="ru-RU"/>
        </w:rPr>
      </w:pPr>
    </w:p>
    <w:p w14:paraId="28F1529A" w14:textId="77777777" w:rsidR="000E7BE2" w:rsidRPr="000A334F" w:rsidRDefault="000E7BE2" w:rsidP="00FE24D7">
      <w:pPr>
        <w:pStyle w:val="a8"/>
        <w:numPr>
          <w:ilvl w:val="1"/>
          <w:numId w:val="27"/>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Календарный план оказания Услуг (Приложение №2 </w:t>
      </w:r>
      <w:r w:rsidR="002F1D77" w:rsidRPr="000A334F">
        <w:rPr>
          <w:rFonts w:ascii="Tahoma" w:eastAsia="Times New Roman" w:hAnsi="Tahoma" w:cs="Tahoma"/>
          <w:bCs/>
          <w:sz w:val="20"/>
          <w:szCs w:val="20"/>
          <w:lang w:eastAsia="ru-RU"/>
        </w:rPr>
        <w:t>к Техническому заданию</w:t>
      </w:r>
      <w:r w:rsidRPr="000A334F">
        <w:rPr>
          <w:rFonts w:ascii="Tahoma" w:eastAsia="Times New Roman" w:hAnsi="Tahoma" w:cs="Tahoma"/>
          <w:sz w:val="20"/>
          <w:szCs w:val="20"/>
          <w:lang w:eastAsia="ru-RU"/>
        </w:rPr>
        <w:t>).</w:t>
      </w:r>
    </w:p>
    <w:p w14:paraId="4CFAB456" w14:textId="77777777" w:rsidR="000E7BE2" w:rsidRPr="000A334F" w:rsidRDefault="000E7BE2" w:rsidP="00FE24D7">
      <w:pPr>
        <w:pStyle w:val="a8"/>
        <w:numPr>
          <w:ilvl w:val="1"/>
          <w:numId w:val="27"/>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Утвержденный Заказчиком Итоговый Отчет по результатам обследования:</w:t>
      </w:r>
    </w:p>
    <w:p w14:paraId="48E531A4" w14:textId="77777777" w:rsidR="000E7BE2" w:rsidRPr="000A334F" w:rsidRDefault="000E7BE2" w:rsidP="00FE24D7">
      <w:pPr>
        <w:numPr>
          <w:ilvl w:val="0"/>
          <w:numId w:val="4"/>
        </w:numPr>
        <w:tabs>
          <w:tab w:val="left" w:pos="1843"/>
        </w:tab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Аналитический отчет по результатам обследования Хранилища данных (включающий результаты оказания услуг по перечню работ </w:t>
      </w:r>
      <w:proofErr w:type="spellStart"/>
      <w:r w:rsidRPr="000A334F">
        <w:rPr>
          <w:rFonts w:ascii="Tahoma" w:eastAsia="Times New Roman" w:hAnsi="Tahoma" w:cs="Tahoma"/>
          <w:sz w:val="20"/>
          <w:szCs w:val="20"/>
          <w:lang w:eastAsia="ru-RU"/>
        </w:rPr>
        <w:t>п</w:t>
      </w:r>
      <w:r w:rsidR="00C00239" w:rsidRPr="000A334F">
        <w:rPr>
          <w:rFonts w:ascii="Tahoma" w:eastAsia="Times New Roman" w:hAnsi="Tahoma" w:cs="Tahoma"/>
          <w:sz w:val="20"/>
          <w:szCs w:val="20"/>
          <w:lang w:eastAsia="ru-RU"/>
        </w:rPr>
        <w:t>.п</w:t>
      </w:r>
      <w:proofErr w:type="spellEnd"/>
      <w:r w:rsidR="00C00239" w:rsidRPr="000A334F">
        <w:rPr>
          <w:rFonts w:ascii="Tahoma" w:eastAsia="Times New Roman" w:hAnsi="Tahoma" w:cs="Tahoma"/>
          <w:sz w:val="20"/>
          <w:szCs w:val="20"/>
          <w:lang w:eastAsia="ru-RU"/>
        </w:rPr>
        <w:t>.</w:t>
      </w:r>
      <w:r w:rsidR="0011291C" w:rsidRPr="000A334F">
        <w:rPr>
          <w:rFonts w:ascii="Tahoma" w:eastAsia="Times New Roman" w:hAnsi="Tahoma" w:cs="Tahoma"/>
          <w:sz w:val="20"/>
          <w:szCs w:val="20"/>
          <w:lang w:eastAsia="ru-RU"/>
        </w:rPr>
        <w:t xml:space="preserve"> </w:t>
      </w:r>
      <w:r w:rsidR="002F1D77" w:rsidRPr="000A334F">
        <w:rPr>
          <w:rFonts w:ascii="Tahoma" w:eastAsia="Times New Roman" w:hAnsi="Tahoma" w:cs="Tahoma"/>
          <w:sz w:val="20"/>
          <w:szCs w:val="20"/>
          <w:lang w:eastAsia="ru-RU"/>
        </w:rPr>
        <w:fldChar w:fldCharType="begin"/>
      </w:r>
      <w:r w:rsidR="002F1D77" w:rsidRPr="000A334F">
        <w:rPr>
          <w:rFonts w:ascii="Tahoma" w:eastAsia="Times New Roman" w:hAnsi="Tahoma" w:cs="Tahoma"/>
          <w:sz w:val="20"/>
          <w:szCs w:val="20"/>
          <w:lang w:eastAsia="ru-RU"/>
        </w:rPr>
        <w:instrText xml:space="preserve"> REF _Ref167783715 \r \h </w:instrText>
      </w:r>
      <w:r w:rsidR="000A334F" w:rsidRPr="000A334F">
        <w:rPr>
          <w:rFonts w:ascii="Tahoma" w:eastAsia="Times New Roman" w:hAnsi="Tahoma" w:cs="Tahoma"/>
          <w:sz w:val="20"/>
          <w:szCs w:val="20"/>
          <w:lang w:eastAsia="ru-RU"/>
        </w:rPr>
        <w:instrText xml:space="preserve"> \* MERGEFORMAT </w:instrText>
      </w:r>
      <w:r w:rsidR="002F1D77" w:rsidRPr="000A334F">
        <w:rPr>
          <w:rFonts w:ascii="Tahoma" w:eastAsia="Times New Roman" w:hAnsi="Tahoma" w:cs="Tahoma"/>
          <w:sz w:val="20"/>
          <w:szCs w:val="20"/>
          <w:lang w:eastAsia="ru-RU"/>
        </w:rPr>
      </w:r>
      <w:r w:rsidR="002F1D77" w:rsidRPr="000A334F">
        <w:rPr>
          <w:rFonts w:ascii="Tahoma" w:eastAsia="Times New Roman" w:hAnsi="Tahoma" w:cs="Tahoma"/>
          <w:sz w:val="20"/>
          <w:szCs w:val="20"/>
          <w:lang w:eastAsia="ru-RU"/>
        </w:rPr>
        <w:fldChar w:fldCharType="separate"/>
      </w:r>
      <w:r w:rsidR="002F1D77" w:rsidRPr="000A334F">
        <w:rPr>
          <w:rFonts w:ascii="Tahoma" w:eastAsia="Times New Roman" w:hAnsi="Tahoma" w:cs="Tahoma"/>
          <w:sz w:val="20"/>
          <w:szCs w:val="20"/>
          <w:lang w:eastAsia="ru-RU"/>
        </w:rPr>
        <w:t>2.7.2.1.4</w:t>
      </w:r>
      <w:r w:rsidR="002F1D77" w:rsidRPr="000A334F">
        <w:rPr>
          <w:rFonts w:ascii="Tahoma" w:eastAsia="Times New Roman" w:hAnsi="Tahoma" w:cs="Tahoma"/>
          <w:sz w:val="20"/>
          <w:szCs w:val="20"/>
          <w:lang w:eastAsia="ru-RU"/>
        </w:rPr>
        <w:fldChar w:fldCharType="end"/>
      </w:r>
      <w:r w:rsidR="002F1D77" w:rsidRPr="000A334F">
        <w:rPr>
          <w:rFonts w:ascii="Tahoma" w:eastAsia="Times New Roman" w:hAnsi="Tahoma" w:cs="Tahoma"/>
          <w:sz w:val="20"/>
          <w:szCs w:val="20"/>
          <w:lang w:val="en-US" w:eastAsia="ru-RU"/>
        </w:rPr>
        <w:t xml:space="preserve"> </w:t>
      </w:r>
      <w:r w:rsidR="002F1D77" w:rsidRPr="000A334F">
        <w:rPr>
          <w:rFonts w:ascii="Tahoma" w:eastAsia="Times New Roman" w:hAnsi="Tahoma" w:cs="Tahoma"/>
          <w:sz w:val="20"/>
          <w:szCs w:val="20"/>
          <w:lang w:eastAsia="ru-RU"/>
        </w:rPr>
        <w:t xml:space="preserve">и </w:t>
      </w:r>
      <w:r w:rsidR="002F1D77" w:rsidRPr="000A334F">
        <w:rPr>
          <w:rFonts w:ascii="Tahoma" w:eastAsia="Times New Roman" w:hAnsi="Tahoma" w:cs="Tahoma"/>
          <w:sz w:val="20"/>
          <w:szCs w:val="20"/>
          <w:lang w:eastAsia="ru-RU"/>
        </w:rPr>
        <w:fldChar w:fldCharType="begin"/>
      </w:r>
      <w:r w:rsidR="002F1D77" w:rsidRPr="000A334F">
        <w:rPr>
          <w:rFonts w:ascii="Tahoma" w:eastAsia="Times New Roman" w:hAnsi="Tahoma" w:cs="Tahoma"/>
          <w:sz w:val="20"/>
          <w:szCs w:val="20"/>
          <w:lang w:eastAsia="ru-RU"/>
        </w:rPr>
        <w:instrText xml:space="preserve"> REF _Ref167783724 \r \h </w:instrText>
      </w:r>
      <w:r w:rsidR="000A334F" w:rsidRPr="000A334F">
        <w:rPr>
          <w:rFonts w:ascii="Tahoma" w:eastAsia="Times New Roman" w:hAnsi="Tahoma" w:cs="Tahoma"/>
          <w:sz w:val="20"/>
          <w:szCs w:val="20"/>
          <w:lang w:eastAsia="ru-RU"/>
        </w:rPr>
        <w:instrText xml:space="preserve"> \* MERGEFORMAT </w:instrText>
      </w:r>
      <w:r w:rsidR="002F1D77" w:rsidRPr="000A334F">
        <w:rPr>
          <w:rFonts w:ascii="Tahoma" w:eastAsia="Times New Roman" w:hAnsi="Tahoma" w:cs="Tahoma"/>
          <w:sz w:val="20"/>
          <w:szCs w:val="20"/>
          <w:lang w:eastAsia="ru-RU"/>
        </w:rPr>
      </w:r>
      <w:r w:rsidR="002F1D77" w:rsidRPr="000A334F">
        <w:rPr>
          <w:rFonts w:ascii="Tahoma" w:eastAsia="Times New Roman" w:hAnsi="Tahoma" w:cs="Tahoma"/>
          <w:sz w:val="20"/>
          <w:szCs w:val="20"/>
          <w:lang w:eastAsia="ru-RU"/>
        </w:rPr>
        <w:fldChar w:fldCharType="separate"/>
      </w:r>
      <w:r w:rsidR="002F1D77" w:rsidRPr="000A334F">
        <w:rPr>
          <w:rFonts w:ascii="Tahoma" w:eastAsia="Times New Roman" w:hAnsi="Tahoma" w:cs="Tahoma"/>
          <w:sz w:val="20"/>
          <w:szCs w:val="20"/>
          <w:lang w:eastAsia="ru-RU"/>
        </w:rPr>
        <w:t>2.7.2.1.5</w:t>
      </w:r>
      <w:r w:rsidR="002F1D77" w:rsidRPr="000A334F">
        <w:rPr>
          <w:rFonts w:ascii="Tahoma" w:eastAsia="Times New Roman" w:hAnsi="Tahoma" w:cs="Tahoma"/>
          <w:sz w:val="20"/>
          <w:szCs w:val="20"/>
          <w:lang w:eastAsia="ru-RU"/>
        </w:rPr>
        <w:fldChar w:fldCharType="end"/>
      </w:r>
      <w:r w:rsidR="0011291C" w:rsidRPr="000A334F">
        <w:rPr>
          <w:rFonts w:ascii="Tahoma" w:eastAsia="Times New Roman" w:hAnsi="Tahoma" w:cs="Tahoma"/>
          <w:sz w:val="20"/>
          <w:szCs w:val="20"/>
          <w:lang w:eastAsia="ru-RU"/>
        </w:rPr>
        <w:t xml:space="preserve"> </w:t>
      </w:r>
      <w:r w:rsidRPr="000A334F">
        <w:rPr>
          <w:rFonts w:ascii="Tahoma" w:eastAsia="Times New Roman" w:hAnsi="Tahoma" w:cs="Tahoma"/>
          <w:sz w:val="20"/>
          <w:szCs w:val="20"/>
          <w:lang w:eastAsia="ru-RU"/>
        </w:rPr>
        <w:t>и требованиям к ним).</w:t>
      </w:r>
      <w:r w:rsidR="00025418" w:rsidRPr="000A334F">
        <w:rPr>
          <w:rFonts w:ascii="Tahoma" w:eastAsia="Times New Roman" w:hAnsi="Tahoma" w:cs="Tahoma"/>
          <w:sz w:val="20"/>
          <w:szCs w:val="20"/>
          <w:lang w:eastAsia="ru-RU"/>
        </w:rPr>
        <w:t xml:space="preserve"> </w:t>
      </w:r>
    </w:p>
    <w:p w14:paraId="1BAE37B9" w14:textId="77777777" w:rsidR="000E7BE2" w:rsidRDefault="000E7BE2" w:rsidP="00FE24D7">
      <w:pPr>
        <w:numPr>
          <w:ilvl w:val="0"/>
          <w:numId w:val="4"/>
        </w:numPr>
        <w:tabs>
          <w:tab w:val="left" w:pos="1843"/>
        </w:tabs>
        <w:spacing w:after="0" w:line="240" w:lineRule="auto"/>
        <w:ind w:left="0" w:firstLine="709"/>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Детализированный план работ по оптимизации Хранилища данных по результатам обследований и анализов в соответствии с Таблицей 1 -  в разрезе этапов и задач, с оценкой всех необходимых ресурсов, (включая трудоемкость и инфраструктурные ресурсы), сроков реализации, оценке рисков, включая триггеры их возникновения и мероприятий по нивелированию. </w:t>
      </w:r>
    </w:p>
    <w:p w14:paraId="059C7134" w14:textId="77777777" w:rsidR="00FE24D7" w:rsidRPr="000A334F" w:rsidRDefault="00FE24D7" w:rsidP="00FE24D7">
      <w:pPr>
        <w:tabs>
          <w:tab w:val="left" w:pos="1843"/>
        </w:tabs>
        <w:spacing w:after="0" w:line="240" w:lineRule="auto"/>
        <w:ind w:left="709"/>
        <w:jc w:val="both"/>
        <w:rPr>
          <w:rFonts w:ascii="Tahoma" w:eastAsia="Times New Roman" w:hAnsi="Tahoma" w:cs="Tahoma"/>
          <w:sz w:val="20"/>
          <w:szCs w:val="20"/>
          <w:lang w:eastAsia="ru-RU"/>
        </w:rPr>
      </w:pPr>
    </w:p>
    <w:p w14:paraId="5DAF85D2" w14:textId="77777777" w:rsidR="000E7BE2" w:rsidRPr="000A334F" w:rsidRDefault="000E7BE2" w:rsidP="00FE24D7">
      <w:pPr>
        <w:pStyle w:val="a8"/>
        <w:widowControl w:val="0"/>
        <w:numPr>
          <w:ilvl w:val="0"/>
          <w:numId w:val="1"/>
        </w:numPr>
        <w:tabs>
          <w:tab w:val="left" w:pos="1843"/>
        </w:tabs>
        <w:spacing w:after="0" w:line="240" w:lineRule="auto"/>
        <w:ind w:left="0" w:firstLine="709"/>
        <w:contextualSpacing w:val="0"/>
        <w:jc w:val="both"/>
        <w:outlineLvl w:val="0"/>
        <w:rPr>
          <w:rFonts w:ascii="Tahoma" w:eastAsia="Times New Roman" w:hAnsi="Tahoma" w:cs="Tahoma"/>
          <w:b/>
          <w:sz w:val="20"/>
          <w:szCs w:val="20"/>
          <w:lang w:eastAsia="ru-RU"/>
        </w:rPr>
      </w:pPr>
      <w:r w:rsidRPr="000A334F">
        <w:rPr>
          <w:rFonts w:ascii="Tahoma" w:eastAsia="Times New Roman" w:hAnsi="Tahoma" w:cs="Tahoma"/>
          <w:b/>
          <w:sz w:val="20"/>
          <w:szCs w:val="20"/>
          <w:lang w:eastAsia="ru-RU"/>
        </w:rPr>
        <w:t>ПОРЯДОК ПРИЕМКИ ОКАЗАННЫХ УСЛУГ И ТРЕБОВАНИЯ К ОТЧЕТНОСТИ</w:t>
      </w:r>
    </w:p>
    <w:p w14:paraId="31ADB064" w14:textId="77777777" w:rsidR="0055283E" w:rsidRPr="000A334F" w:rsidRDefault="0055283E" w:rsidP="00FE24D7">
      <w:pPr>
        <w:pStyle w:val="a8"/>
        <w:numPr>
          <w:ilvl w:val="0"/>
          <w:numId w:val="27"/>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vanish/>
          <w:sz w:val="20"/>
          <w:szCs w:val="20"/>
          <w:lang w:eastAsia="ru-RU"/>
        </w:rPr>
      </w:pPr>
    </w:p>
    <w:p w14:paraId="6F54C3C4" w14:textId="77777777" w:rsidR="000E7BE2" w:rsidRPr="000A334F" w:rsidRDefault="000E7BE2" w:rsidP="00FE24D7">
      <w:pPr>
        <w:pStyle w:val="a8"/>
        <w:numPr>
          <w:ilvl w:val="1"/>
          <w:numId w:val="27"/>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Приемка результатов оказанных услуг по этапам осуществляется приемочной комиссией. В приемке должны участвовать представители Заказчика и Исполнителя.</w:t>
      </w:r>
    </w:p>
    <w:p w14:paraId="21E7356F" w14:textId="77777777" w:rsidR="000E7BE2" w:rsidRPr="000A334F" w:rsidRDefault="000E7BE2" w:rsidP="00FE24D7">
      <w:pPr>
        <w:pStyle w:val="a8"/>
        <w:numPr>
          <w:ilvl w:val="1"/>
          <w:numId w:val="27"/>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Приемочная комиссия по итогам проведения приемки должна составить протокол. В протоколе должен быть отображен ход проведения приемки, указаны замечания, требующие доработки, а также констатирована степень соответствия требованиям настоящего технического задания, определен порядок устранения замечаний и учета предложений. Приемка результатов оказанных услуг осуществляется поэтапно в соответствии с Календарным планом оказания услуг (Приложение №2 </w:t>
      </w:r>
      <w:r w:rsidR="002F1D77" w:rsidRPr="000A334F">
        <w:rPr>
          <w:rFonts w:ascii="Tahoma" w:eastAsia="Times New Roman" w:hAnsi="Tahoma" w:cs="Tahoma"/>
          <w:bCs/>
          <w:sz w:val="20"/>
          <w:szCs w:val="20"/>
          <w:lang w:eastAsia="ru-RU"/>
        </w:rPr>
        <w:t>к Техническому заданию</w:t>
      </w:r>
      <w:r w:rsidRPr="000A334F">
        <w:rPr>
          <w:rFonts w:ascii="Tahoma" w:eastAsia="Times New Roman" w:hAnsi="Tahoma" w:cs="Tahoma"/>
          <w:sz w:val="20"/>
          <w:szCs w:val="20"/>
          <w:lang w:eastAsia="ru-RU"/>
        </w:rPr>
        <w:t>).</w:t>
      </w:r>
    </w:p>
    <w:p w14:paraId="3DF9A749" w14:textId="77777777" w:rsidR="000E7BE2" w:rsidRPr="000A334F" w:rsidRDefault="000E7BE2" w:rsidP="00FE24D7">
      <w:pPr>
        <w:pStyle w:val="a8"/>
        <w:numPr>
          <w:ilvl w:val="1"/>
          <w:numId w:val="27"/>
        </w:numPr>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Состав отчетных материалов должен соответствовать документам, указанным в Календарном плане оказания Услуг (Приложение №2 </w:t>
      </w:r>
      <w:r w:rsidR="002F1D77" w:rsidRPr="000A334F">
        <w:rPr>
          <w:rFonts w:ascii="Tahoma" w:eastAsia="Times New Roman" w:hAnsi="Tahoma" w:cs="Tahoma"/>
          <w:bCs/>
          <w:sz w:val="20"/>
          <w:szCs w:val="20"/>
          <w:lang w:eastAsia="ru-RU"/>
        </w:rPr>
        <w:t>к Техническому заданию</w:t>
      </w:r>
      <w:r w:rsidRPr="000A334F">
        <w:rPr>
          <w:rFonts w:ascii="Tahoma" w:eastAsia="Times New Roman" w:hAnsi="Tahoma" w:cs="Tahoma"/>
          <w:sz w:val="20"/>
          <w:szCs w:val="20"/>
          <w:lang w:eastAsia="ru-RU"/>
        </w:rPr>
        <w:t>).</w:t>
      </w:r>
    </w:p>
    <w:p w14:paraId="2D936BB2" w14:textId="77777777" w:rsidR="000E7BE2" w:rsidRPr="000A334F" w:rsidRDefault="000E7BE2" w:rsidP="00FE24D7">
      <w:pPr>
        <w:pStyle w:val="a8"/>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Отчетная документация должна быть согласована Исполнителем с Заказчиком.</w:t>
      </w:r>
    </w:p>
    <w:p w14:paraId="0B974CC8" w14:textId="77777777" w:rsidR="000E7BE2" w:rsidRPr="000A334F" w:rsidRDefault="000E7BE2" w:rsidP="00FE24D7">
      <w:pPr>
        <w:pStyle w:val="a8"/>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Документация передается на бумажных и электронных носителях. </w:t>
      </w:r>
    </w:p>
    <w:p w14:paraId="46694236" w14:textId="77777777" w:rsidR="000E7BE2" w:rsidRDefault="000E7BE2" w:rsidP="00FE24D7">
      <w:pPr>
        <w:pStyle w:val="a8"/>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r w:rsidRPr="000A334F">
        <w:rPr>
          <w:rFonts w:ascii="Tahoma" w:eastAsia="Times New Roman" w:hAnsi="Tahoma" w:cs="Tahoma"/>
          <w:sz w:val="20"/>
          <w:szCs w:val="20"/>
          <w:lang w:eastAsia="ru-RU"/>
        </w:rPr>
        <w:t>Все материалы передаются с сопроводительными документами.</w:t>
      </w:r>
    </w:p>
    <w:p w14:paraId="4F1DFC3D" w14:textId="77777777" w:rsidR="00226998" w:rsidRPr="000A334F" w:rsidRDefault="00226998" w:rsidP="00FE24D7">
      <w:pPr>
        <w:pStyle w:val="a8"/>
        <w:tabs>
          <w:tab w:val="left" w:pos="1843"/>
        </w:tabs>
        <w:overflowPunct w:val="0"/>
        <w:autoSpaceDE w:val="0"/>
        <w:autoSpaceDN w:val="0"/>
        <w:adjustRightInd w:val="0"/>
        <w:spacing w:after="0" w:line="240" w:lineRule="auto"/>
        <w:ind w:left="0" w:firstLine="709"/>
        <w:contextualSpacing w:val="0"/>
        <w:jc w:val="both"/>
        <w:textAlignment w:val="baseline"/>
        <w:rPr>
          <w:rFonts w:ascii="Tahoma" w:eastAsia="Times New Roman" w:hAnsi="Tahoma" w:cs="Tahoma"/>
          <w:sz w:val="20"/>
          <w:szCs w:val="20"/>
          <w:lang w:eastAsia="ru-RU"/>
        </w:rPr>
      </w:pPr>
    </w:p>
    <w:p w14:paraId="4C629C35" w14:textId="77777777" w:rsidR="00165751" w:rsidRPr="000A334F" w:rsidRDefault="00165751" w:rsidP="00FE24D7">
      <w:pPr>
        <w:tabs>
          <w:tab w:val="left" w:pos="1843"/>
        </w:tabs>
        <w:spacing w:after="0" w:line="240" w:lineRule="auto"/>
        <w:ind w:firstLine="709"/>
        <w:contextualSpacing/>
        <w:jc w:val="both"/>
        <w:rPr>
          <w:rFonts w:ascii="Tahoma" w:eastAsia="Times New Roman" w:hAnsi="Tahoma" w:cs="Tahoma"/>
          <w:sz w:val="20"/>
          <w:szCs w:val="20"/>
          <w:lang w:eastAsia="ru-RU"/>
        </w:rPr>
      </w:pPr>
    </w:p>
    <w:p w14:paraId="7E0F743E" w14:textId="77777777" w:rsidR="00261E82" w:rsidRPr="000A334F" w:rsidRDefault="00261E82" w:rsidP="00FE24D7">
      <w:pPr>
        <w:tabs>
          <w:tab w:val="left" w:pos="1843"/>
        </w:tabs>
        <w:spacing w:after="0" w:line="240" w:lineRule="auto"/>
        <w:ind w:firstLine="709"/>
        <w:contextualSpacing/>
        <w:jc w:val="both"/>
        <w:rPr>
          <w:rFonts w:ascii="Tahoma" w:eastAsia="Times New Roman" w:hAnsi="Tahoma" w:cs="Tahoma"/>
          <w:sz w:val="20"/>
          <w:szCs w:val="20"/>
          <w:lang w:eastAsia="ru-RU"/>
        </w:rPr>
      </w:pPr>
    </w:p>
    <w:p w14:paraId="31EB6A4E" w14:textId="77777777" w:rsidR="00261E82" w:rsidRPr="000A334F" w:rsidRDefault="00261E82" w:rsidP="000A334F">
      <w:pPr>
        <w:pageBreakBefore/>
        <w:widowControl w:val="0"/>
        <w:shd w:val="clear" w:color="auto" w:fill="FFFFFF"/>
        <w:autoSpaceDE w:val="0"/>
        <w:autoSpaceDN w:val="0"/>
        <w:spacing w:after="0" w:line="240" w:lineRule="auto"/>
        <w:jc w:val="right"/>
        <w:rPr>
          <w:rFonts w:ascii="Tahoma" w:eastAsia="Times New Roman" w:hAnsi="Tahoma" w:cs="Tahoma"/>
          <w:bCs/>
          <w:color w:val="000000"/>
          <w:sz w:val="20"/>
          <w:szCs w:val="20"/>
          <w:lang w:eastAsia="ru-RU"/>
        </w:rPr>
      </w:pPr>
      <w:r w:rsidRPr="000A334F">
        <w:rPr>
          <w:rFonts w:ascii="Tahoma" w:eastAsia="Times New Roman" w:hAnsi="Tahoma" w:cs="Tahoma"/>
          <w:bCs/>
          <w:color w:val="000000"/>
          <w:sz w:val="20"/>
          <w:szCs w:val="20"/>
          <w:lang w:eastAsia="ru-RU"/>
        </w:rPr>
        <w:lastRenderedPageBreak/>
        <w:t>Приложение №1 к Техническому задан</w:t>
      </w:r>
      <w:r w:rsidR="006820FB" w:rsidRPr="000A334F">
        <w:rPr>
          <w:rFonts w:ascii="Tahoma" w:eastAsia="Times New Roman" w:hAnsi="Tahoma" w:cs="Tahoma"/>
          <w:bCs/>
          <w:color w:val="000000"/>
          <w:sz w:val="20"/>
          <w:szCs w:val="20"/>
          <w:lang w:eastAsia="ru-RU"/>
        </w:rPr>
        <w:t xml:space="preserve">ию </w:t>
      </w:r>
    </w:p>
    <w:p w14:paraId="2F5A0EE0" w14:textId="77777777" w:rsidR="00261E82" w:rsidRPr="000A334F" w:rsidRDefault="00261E82" w:rsidP="000A334F">
      <w:pPr>
        <w:spacing w:after="0" w:line="240" w:lineRule="auto"/>
        <w:contextualSpacing/>
        <w:jc w:val="both"/>
        <w:rPr>
          <w:rFonts w:ascii="Tahoma" w:eastAsia="Times New Roman" w:hAnsi="Tahoma" w:cs="Tahoma"/>
          <w:sz w:val="20"/>
          <w:szCs w:val="20"/>
          <w:lang w:eastAsia="ru-RU"/>
        </w:rPr>
      </w:pPr>
    </w:p>
    <w:p w14:paraId="2CF9675E" w14:textId="77777777" w:rsidR="00261E82" w:rsidRPr="000A334F" w:rsidRDefault="00261E82" w:rsidP="000A334F">
      <w:pPr>
        <w:spacing w:after="0" w:line="240" w:lineRule="auto"/>
        <w:contextualSpacing/>
        <w:jc w:val="center"/>
        <w:rPr>
          <w:rFonts w:ascii="Tahoma" w:eastAsia="Times New Roman" w:hAnsi="Tahoma" w:cs="Tahoma"/>
          <w:sz w:val="20"/>
          <w:szCs w:val="20"/>
          <w:lang w:eastAsia="x-none"/>
        </w:rPr>
      </w:pPr>
      <w:r w:rsidRPr="000A334F">
        <w:rPr>
          <w:rFonts w:ascii="Tahoma" w:eastAsia="Times New Roman" w:hAnsi="Tahoma" w:cs="Tahoma"/>
          <w:sz w:val="20"/>
          <w:szCs w:val="20"/>
          <w:lang w:eastAsia="ru-RU"/>
        </w:rPr>
        <w:t xml:space="preserve">Форма Заявки по Фиксированному перечню Услуг </w:t>
      </w:r>
      <w:r w:rsidRPr="000A334F">
        <w:rPr>
          <w:rFonts w:ascii="Tahoma" w:eastAsia="Times New Roman" w:hAnsi="Tahoma" w:cs="Tahoma"/>
          <w:sz w:val="20"/>
          <w:szCs w:val="20"/>
          <w:lang w:eastAsia="ru-RU"/>
        </w:rPr>
        <w:br/>
        <w:t>(в соответствии с п. 3.2.1 настоящего ТЗ)</w:t>
      </w:r>
    </w:p>
    <w:p w14:paraId="76FF3944" w14:textId="77777777" w:rsidR="00261E82" w:rsidRPr="000A334F" w:rsidRDefault="00261E82" w:rsidP="000A334F">
      <w:pPr>
        <w:widowControl w:val="0"/>
        <w:autoSpaceDE w:val="0"/>
        <w:autoSpaceDN w:val="0"/>
        <w:spacing w:after="0" w:line="240" w:lineRule="auto"/>
        <w:jc w:val="both"/>
        <w:rPr>
          <w:rFonts w:ascii="Tahoma" w:eastAsia="Times New Roman" w:hAnsi="Tahoma" w:cs="Tahoma"/>
          <w:b/>
          <w:bCs/>
          <w:caps/>
          <w:sz w:val="20"/>
          <w:szCs w:val="20"/>
          <w:lang w:eastAsia="ru-RU"/>
        </w:rPr>
      </w:pPr>
    </w:p>
    <w:p w14:paraId="3844E7C8" w14:textId="77777777" w:rsidR="00261E82" w:rsidRPr="000A334F" w:rsidRDefault="00261E82" w:rsidP="000A334F">
      <w:pPr>
        <w:widowControl w:val="0"/>
        <w:autoSpaceDE w:val="0"/>
        <w:autoSpaceDN w:val="0"/>
        <w:spacing w:after="0" w:line="240" w:lineRule="auto"/>
        <w:jc w:val="both"/>
        <w:rPr>
          <w:rFonts w:ascii="Tahoma" w:eastAsia="Times New Roman" w:hAnsi="Tahoma" w:cs="Tahoma"/>
          <w:b/>
          <w:bCs/>
          <w:sz w:val="20"/>
          <w:szCs w:val="20"/>
          <w:lang w:eastAsia="ru-RU"/>
        </w:rPr>
      </w:pPr>
      <w:r w:rsidRPr="000A334F">
        <w:rPr>
          <w:rFonts w:ascii="Tahoma" w:eastAsia="Times New Roman" w:hAnsi="Tahoma" w:cs="Tahoma"/>
          <w:b/>
          <w:bCs/>
          <w:caps/>
          <w:sz w:val="20"/>
          <w:szCs w:val="20"/>
          <w:lang w:eastAsia="ru-RU"/>
        </w:rPr>
        <w:t>Заявка</w:t>
      </w:r>
      <w:r w:rsidRPr="000A334F">
        <w:rPr>
          <w:rFonts w:ascii="Tahoma" w:eastAsia="Times New Roman" w:hAnsi="Tahoma" w:cs="Tahoma"/>
          <w:b/>
          <w:bCs/>
          <w:sz w:val="20"/>
          <w:szCs w:val="20"/>
          <w:lang w:eastAsia="ru-RU"/>
        </w:rPr>
        <w:t xml:space="preserve"> №_____ от __________</w:t>
      </w:r>
    </w:p>
    <w:p w14:paraId="467CA3B8" w14:textId="77777777" w:rsidR="00261E82" w:rsidRPr="000A334F" w:rsidRDefault="00261E82" w:rsidP="000A334F">
      <w:pPr>
        <w:widowControl w:val="0"/>
        <w:autoSpaceDE w:val="0"/>
        <w:autoSpaceDN w:val="0"/>
        <w:spacing w:after="0" w:line="240" w:lineRule="auto"/>
        <w:jc w:val="both"/>
        <w:rPr>
          <w:rFonts w:ascii="Tahoma" w:eastAsia="Times New Roman" w:hAnsi="Tahoma" w:cs="Tahoma"/>
          <w:bCs/>
          <w:sz w:val="20"/>
          <w:szCs w:val="20"/>
          <w:lang w:eastAsia="ru-RU"/>
        </w:rPr>
      </w:pPr>
      <w:r w:rsidRPr="000A334F">
        <w:rPr>
          <w:rFonts w:ascii="Tahoma" w:eastAsia="Times New Roman" w:hAnsi="Tahoma" w:cs="Tahoma"/>
          <w:bCs/>
          <w:sz w:val="20"/>
          <w:szCs w:val="20"/>
          <w:lang w:eastAsia="ru-RU"/>
        </w:rPr>
        <w:t>к Договору №____________ от «___» ________ 202_ г.</w:t>
      </w:r>
    </w:p>
    <w:p w14:paraId="36A1AF4C" w14:textId="77777777" w:rsidR="00261E82" w:rsidRPr="000A334F" w:rsidRDefault="00261E82" w:rsidP="000A334F">
      <w:pPr>
        <w:autoSpaceDE w:val="0"/>
        <w:autoSpaceDN w:val="0"/>
        <w:adjustRightInd w:val="0"/>
        <w:spacing w:after="0" w:line="240" w:lineRule="auto"/>
        <w:jc w:val="both"/>
        <w:rPr>
          <w:rFonts w:ascii="Tahoma" w:eastAsia="Times New Roman" w:hAnsi="Tahoma" w:cs="Tahoma"/>
          <w:color w:val="000000"/>
          <w:sz w:val="20"/>
          <w:szCs w:val="20"/>
          <w:lang w:eastAsia="ru-RU"/>
        </w:rPr>
      </w:pP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8"/>
        <w:gridCol w:w="2898"/>
        <w:gridCol w:w="1701"/>
        <w:gridCol w:w="2126"/>
        <w:gridCol w:w="2409"/>
      </w:tblGrid>
      <w:tr w:rsidR="00261E82" w:rsidRPr="000A334F" w14:paraId="5A158C5A" w14:textId="77777777" w:rsidTr="000E7BE2">
        <w:tc>
          <w:tcPr>
            <w:tcW w:w="358" w:type="dxa"/>
            <w:shd w:val="clear" w:color="auto" w:fill="D9D9D9"/>
            <w:vAlign w:val="center"/>
          </w:tcPr>
          <w:p w14:paraId="73CECE33" w14:textId="77777777" w:rsidR="00261E82" w:rsidRPr="000A334F" w:rsidRDefault="00261E82" w:rsidP="000A334F">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w:t>
            </w:r>
          </w:p>
        </w:tc>
        <w:tc>
          <w:tcPr>
            <w:tcW w:w="2898" w:type="dxa"/>
            <w:shd w:val="clear" w:color="auto" w:fill="D9D9D9"/>
            <w:vAlign w:val="center"/>
          </w:tcPr>
          <w:p w14:paraId="5FC96154" w14:textId="77777777" w:rsidR="00261E82" w:rsidRPr="000A334F" w:rsidRDefault="00261E82" w:rsidP="000A334F">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Наименование Услуги и корпоративной системы, применительно к которой оказываются Услуги</w:t>
            </w:r>
          </w:p>
        </w:tc>
        <w:tc>
          <w:tcPr>
            <w:tcW w:w="1701" w:type="dxa"/>
            <w:shd w:val="clear" w:color="auto" w:fill="D9D9D9"/>
            <w:vAlign w:val="center"/>
          </w:tcPr>
          <w:p w14:paraId="4BA7B572" w14:textId="77777777" w:rsidR="00261E82" w:rsidRPr="000A334F" w:rsidRDefault="00261E82" w:rsidP="000A334F">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Сроки оказания Услуг</w:t>
            </w:r>
          </w:p>
        </w:tc>
        <w:tc>
          <w:tcPr>
            <w:tcW w:w="2126" w:type="dxa"/>
            <w:shd w:val="clear" w:color="auto" w:fill="D9D9D9"/>
            <w:vAlign w:val="center"/>
          </w:tcPr>
          <w:p w14:paraId="7BE8BFC3" w14:textId="77777777" w:rsidR="00261E82" w:rsidRPr="000A334F" w:rsidRDefault="00261E82" w:rsidP="000A334F">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Состав оказанных услуг</w:t>
            </w:r>
          </w:p>
        </w:tc>
        <w:tc>
          <w:tcPr>
            <w:tcW w:w="2409" w:type="dxa"/>
            <w:shd w:val="clear" w:color="auto" w:fill="D9D9D9"/>
            <w:vAlign w:val="center"/>
          </w:tcPr>
          <w:p w14:paraId="2B118484" w14:textId="77777777" w:rsidR="00261E82" w:rsidRPr="000A334F" w:rsidRDefault="00261E82" w:rsidP="000A334F">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 xml:space="preserve">Стоимость Услуг, </w:t>
            </w:r>
            <w:r w:rsidRPr="000A334F">
              <w:rPr>
                <w:rFonts w:ascii="Tahoma" w:eastAsia="Times New Roman" w:hAnsi="Tahoma" w:cs="Tahoma"/>
                <w:color w:val="000000"/>
                <w:sz w:val="20"/>
                <w:szCs w:val="20"/>
                <w:lang w:eastAsia="ru-RU"/>
              </w:rPr>
              <w:br/>
              <w:t>руб. с НДС</w:t>
            </w:r>
          </w:p>
        </w:tc>
      </w:tr>
      <w:tr w:rsidR="00261E82" w:rsidRPr="000A334F" w14:paraId="6070D963" w14:textId="77777777" w:rsidTr="000E7BE2">
        <w:trPr>
          <w:trHeight w:val="423"/>
        </w:trPr>
        <w:tc>
          <w:tcPr>
            <w:tcW w:w="358" w:type="dxa"/>
            <w:vAlign w:val="center"/>
          </w:tcPr>
          <w:p w14:paraId="07B62EB7" w14:textId="77777777" w:rsidR="00261E82" w:rsidRPr="000A334F" w:rsidRDefault="00261E82" w:rsidP="000A334F">
            <w:pPr>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2898" w:type="dxa"/>
            <w:vAlign w:val="center"/>
          </w:tcPr>
          <w:p w14:paraId="732AEA09" w14:textId="77777777" w:rsidR="00261E82" w:rsidRPr="000A334F" w:rsidRDefault="00261E82" w:rsidP="000A334F">
            <w:pPr>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1701" w:type="dxa"/>
            <w:vAlign w:val="center"/>
          </w:tcPr>
          <w:p w14:paraId="50614704" w14:textId="77777777" w:rsidR="00261E82" w:rsidRPr="000A334F" w:rsidRDefault="00261E82" w:rsidP="000A334F">
            <w:pPr>
              <w:autoSpaceDE w:val="0"/>
              <w:autoSpaceDN w:val="0"/>
              <w:adjustRightInd w:val="0"/>
              <w:spacing w:after="0" w:line="240" w:lineRule="auto"/>
              <w:jc w:val="both"/>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shd w:val="clear" w:color="auto" w:fill="FFFFFF"/>
                <w:lang w:eastAsia="ru-RU"/>
              </w:rPr>
              <w:t>с __ по__</w:t>
            </w:r>
          </w:p>
        </w:tc>
        <w:tc>
          <w:tcPr>
            <w:tcW w:w="2126" w:type="dxa"/>
            <w:vAlign w:val="center"/>
          </w:tcPr>
          <w:p w14:paraId="3EEE4616" w14:textId="77777777" w:rsidR="00261E82" w:rsidRPr="000A334F" w:rsidRDefault="00261E82" w:rsidP="000A334F">
            <w:pPr>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2409" w:type="dxa"/>
            <w:vAlign w:val="center"/>
          </w:tcPr>
          <w:p w14:paraId="56038778" w14:textId="77777777" w:rsidR="00261E82" w:rsidRPr="000A334F" w:rsidRDefault="00261E82" w:rsidP="000A334F">
            <w:pPr>
              <w:autoSpaceDE w:val="0"/>
              <w:autoSpaceDN w:val="0"/>
              <w:adjustRightInd w:val="0"/>
              <w:spacing w:after="0" w:line="240" w:lineRule="auto"/>
              <w:jc w:val="both"/>
              <w:rPr>
                <w:rFonts w:ascii="Tahoma" w:eastAsia="Times New Roman" w:hAnsi="Tahoma" w:cs="Tahoma"/>
                <w:color w:val="000000"/>
                <w:sz w:val="20"/>
                <w:szCs w:val="20"/>
                <w:lang w:eastAsia="ru-RU"/>
              </w:rPr>
            </w:pPr>
          </w:p>
        </w:tc>
      </w:tr>
      <w:tr w:rsidR="00261E82" w:rsidRPr="000A334F" w14:paraId="612FE2B5" w14:textId="77777777" w:rsidTr="000E7BE2">
        <w:trPr>
          <w:trHeight w:val="340"/>
        </w:trPr>
        <w:tc>
          <w:tcPr>
            <w:tcW w:w="7083" w:type="dxa"/>
            <w:gridSpan w:val="4"/>
            <w:vAlign w:val="center"/>
          </w:tcPr>
          <w:p w14:paraId="6450A027" w14:textId="77777777" w:rsidR="00261E82" w:rsidRPr="000A334F" w:rsidRDefault="00261E82" w:rsidP="000A334F">
            <w:pPr>
              <w:autoSpaceDE w:val="0"/>
              <w:autoSpaceDN w:val="0"/>
              <w:adjustRightInd w:val="0"/>
              <w:spacing w:after="0" w:line="240" w:lineRule="auto"/>
              <w:jc w:val="both"/>
              <w:rPr>
                <w:rFonts w:ascii="Tahoma" w:eastAsia="Times New Roman" w:hAnsi="Tahoma" w:cs="Tahoma"/>
                <w:b/>
                <w:color w:val="000000"/>
                <w:sz w:val="20"/>
                <w:szCs w:val="20"/>
                <w:lang w:eastAsia="ru-RU"/>
              </w:rPr>
            </w:pPr>
            <w:r w:rsidRPr="000A334F">
              <w:rPr>
                <w:rFonts w:ascii="Tahoma" w:eastAsia="Times New Roman" w:hAnsi="Tahoma" w:cs="Tahoma"/>
                <w:b/>
                <w:color w:val="000000"/>
                <w:sz w:val="20"/>
                <w:szCs w:val="20"/>
                <w:lang w:eastAsia="ru-RU"/>
              </w:rPr>
              <w:t>Итого без НДС:</w:t>
            </w:r>
          </w:p>
        </w:tc>
        <w:tc>
          <w:tcPr>
            <w:tcW w:w="2409" w:type="dxa"/>
            <w:vAlign w:val="center"/>
          </w:tcPr>
          <w:p w14:paraId="041CD54F" w14:textId="77777777" w:rsidR="00261E82" w:rsidRPr="000A334F" w:rsidRDefault="00261E82" w:rsidP="000A334F">
            <w:pPr>
              <w:autoSpaceDE w:val="0"/>
              <w:autoSpaceDN w:val="0"/>
              <w:adjustRightInd w:val="0"/>
              <w:spacing w:after="0" w:line="240" w:lineRule="auto"/>
              <w:jc w:val="both"/>
              <w:rPr>
                <w:rFonts w:ascii="Tahoma" w:eastAsia="Times New Roman" w:hAnsi="Tahoma" w:cs="Tahoma"/>
                <w:color w:val="000000"/>
                <w:sz w:val="20"/>
                <w:szCs w:val="20"/>
                <w:lang w:eastAsia="ru-RU"/>
              </w:rPr>
            </w:pPr>
          </w:p>
        </w:tc>
      </w:tr>
      <w:tr w:rsidR="00261E82" w:rsidRPr="000A334F" w14:paraId="293F9491" w14:textId="77777777" w:rsidTr="000E7BE2">
        <w:trPr>
          <w:trHeight w:val="340"/>
        </w:trPr>
        <w:tc>
          <w:tcPr>
            <w:tcW w:w="7083" w:type="dxa"/>
            <w:gridSpan w:val="4"/>
            <w:vAlign w:val="center"/>
          </w:tcPr>
          <w:p w14:paraId="05191DA3" w14:textId="77777777" w:rsidR="00261E82" w:rsidRPr="000A334F" w:rsidRDefault="00261E82" w:rsidP="000A334F">
            <w:pPr>
              <w:autoSpaceDE w:val="0"/>
              <w:autoSpaceDN w:val="0"/>
              <w:adjustRightInd w:val="0"/>
              <w:spacing w:after="0" w:line="240" w:lineRule="auto"/>
              <w:jc w:val="both"/>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НДС (20%):</w:t>
            </w:r>
          </w:p>
        </w:tc>
        <w:tc>
          <w:tcPr>
            <w:tcW w:w="2409" w:type="dxa"/>
            <w:vAlign w:val="center"/>
          </w:tcPr>
          <w:p w14:paraId="2F92AE90" w14:textId="77777777" w:rsidR="00261E82" w:rsidRPr="000A334F" w:rsidRDefault="00261E82" w:rsidP="000A334F">
            <w:pPr>
              <w:autoSpaceDE w:val="0"/>
              <w:autoSpaceDN w:val="0"/>
              <w:adjustRightInd w:val="0"/>
              <w:spacing w:after="0" w:line="240" w:lineRule="auto"/>
              <w:jc w:val="both"/>
              <w:rPr>
                <w:rFonts w:ascii="Tahoma" w:eastAsia="Times New Roman" w:hAnsi="Tahoma" w:cs="Tahoma"/>
                <w:color w:val="000000"/>
                <w:sz w:val="20"/>
                <w:szCs w:val="20"/>
                <w:lang w:eastAsia="ru-RU"/>
              </w:rPr>
            </w:pPr>
          </w:p>
        </w:tc>
      </w:tr>
      <w:tr w:rsidR="00261E82" w:rsidRPr="000A334F" w14:paraId="4ECDBE30" w14:textId="77777777" w:rsidTr="000E7BE2">
        <w:trPr>
          <w:trHeight w:val="340"/>
        </w:trPr>
        <w:tc>
          <w:tcPr>
            <w:tcW w:w="7083" w:type="dxa"/>
            <w:gridSpan w:val="4"/>
            <w:vAlign w:val="center"/>
          </w:tcPr>
          <w:p w14:paraId="073358BE" w14:textId="77777777" w:rsidR="00261E82" w:rsidRPr="000A334F" w:rsidRDefault="00261E82" w:rsidP="000A334F">
            <w:pPr>
              <w:autoSpaceDE w:val="0"/>
              <w:autoSpaceDN w:val="0"/>
              <w:adjustRightInd w:val="0"/>
              <w:spacing w:after="0" w:line="240" w:lineRule="auto"/>
              <w:jc w:val="both"/>
              <w:rPr>
                <w:rFonts w:ascii="Tahoma" w:eastAsia="Times New Roman" w:hAnsi="Tahoma" w:cs="Tahoma"/>
                <w:b/>
                <w:color w:val="000000"/>
                <w:sz w:val="20"/>
                <w:szCs w:val="20"/>
                <w:lang w:eastAsia="ru-RU"/>
              </w:rPr>
            </w:pPr>
            <w:r w:rsidRPr="000A334F">
              <w:rPr>
                <w:rFonts w:ascii="Tahoma" w:eastAsia="Times New Roman" w:hAnsi="Tahoma" w:cs="Tahoma"/>
                <w:b/>
                <w:color w:val="000000"/>
                <w:sz w:val="20"/>
                <w:szCs w:val="20"/>
                <w:lang w:eastAsia="ru-RU"/>
              </w:rPr>
              <w:t>Всего:</w:t>
            </w:r>
          </w:p>
        </w:tc>
        <w:tc>
          <w:tcPr>
            <w:tcW w:w="2409" w:type="dxa"/>
            <w:vAlign w:val="center"/>
          </w:tcPr>
          <w:p w14:paraId="57E0313C" w14:textId="77777777" w:rsidR="00261E82" w:rsidRPr="000A334F" w:rsidRDefault="00261E82" w:rsidP="000A334F">
            <w:pPr>
              <w:autoSpaceDE w:val="0"/>
              <w:autoSpaceDN w:val="0"/>
              <w:adjustRightInd w:val="0"/>
              <w:spacing w:after="0" w:line="240" w:lineRule="auto"/>
              <w:jc w:val="both"/>
              <w:rPr>
                <w:rFonts w:ascii="Tahoma" w:eastAsia="Times New Roman" w:hAnsi="Tahoma" w:cs="Tahoma"/>
                <w:b/>
                <w:color w:val="000000"/>
                <w:sz w:val="20"/>
                <w:szCs w:val="20"/>
                <w:lang w:eastAsia="ru-RU"/>
              </w:rPr>
            </w:pPr>
          </w:p>
        </w:tc>
      </w:tr>
    </w:tbl>
    <w:p w14:paraId="460606C9" w14:textId="77777777" w:rsidR="00261E82" w:rsidRPr="000A334F" w:rsidRDefault="00261E82" w:rsidP="000A334F">
      <w:pPr>
        <w:autoSpaceDE w:val="0"/>
        <w:autoSpaceDN w:val="0"/>
        <w:spacing w:after="0" w:line="240" w:lineRule="auto"/>
        <w:jc w:val="both"/>
        <w:rPr>
          <w:rFonts w:ascii="Tahoma" w:eastAsia="Times New Roman" w:hAnsi="Tahoma" w:cs="Tahoma"/>
          <w:color w:val="000000"/>
          <w:sz w:val="20"/>
          <w:szCs w:val="20"/>
          <w:lang w:eastAsia="ru-RU"/>
        </w:rPr>
      </w:pPr>
    </w:p>
    <w:p w14:paraId="703F3491" w14:textId="77777777" w:rsidR="00261E82" w:rsidRPr="000A334F" w:rsidRDefault="00261E82" w:rsidP="000A334F">
      <w:pPr>
        <w:tabs>
          <w:tab w:val="left" w:pos="567"/>
        </w:tabs>
        <w:autoSpaceDE w:val="0"/>
        <w:autoSpaceDN w:val="0"/>
        <w:spacing w:after="0" w:line="240" w:lineRule="auto"/>
        <w:jc w:val="both"/>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 xml:space="preserve">1. Цена </w:t>
      </w:r>
      <w:r w:rsidRPr="000A334F">
        <w:rPr>
          <w:rFonts w:ascii="Tahoma" w:eastAsia="Times New Roman" w:hAnsi="Tahoma" w:cs="Tahoma"/>
          <w:caps/>
          <w:color w:val="000000"/>
          <w:sz w:val="20"/>
          <w:szCs w:val="20"/>
          <w:lang w:eastAsia="ru-RU"/>
        </w:rPr>
        <w:t>У</w:t>
      </w:r>
      <w:r w:rsidRPr="000A334F">
        <w:rPr>
          <w:rFonts w:ascii="Tahoma" w:eastAsia="Times New Roman" w:hAnsi="Tahoma" w:cs="Tahoma"/>
          <w:color w:val="000000"/>
          <w:sz w:val="20"/>
          <w:szCs w:val="20"/>
          <w:lang w:eastAsia="ru-RU"/>
        </w:rPr>
        <w:t>слуг:</w:t>
      </w:r>
    </w:p>
    <w:p w14:paraId="43D09FED" w14:textId="77777777" w:rsidR="00261E82" w:rsidRPr="000A334F" w:rsidRDefault="00261E82" w:rsidP="000A334F">
      <w:pPr>
        <w:shd w:val="clear" w:color="auto" w:fill="FFFFFF"/>
        <w:tabs>
          <w:tab w:val="left" w:pos="567"/>
        </w:tabs>
        <w:spacing w:after="0" w:line="240" w:lineRule="auto"/>
        <w:jc w:val="both"/>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 xml:space="preserve">1.1. Общая цена Услуг по настоящей Заявке составляет ___________ (___________) рублей _____копеек, в </w:t>
      </w:r>
      <w:proofErr w:type="spellStart"/>
      <w:r w:rsidRPr="000A334F">
        <w:rPr>
          <w:rFonts w:ascii="Tahoma" w:eastAsia="Times New Roman" w:hAnsi="Tahoma" w:cs="Tahoma"/>
          <w:color w:val="000000"/>
          <w:sz w:val="20"/>
          <w:szCs w:val="20"/>
          <w:lang w:eastAsia="ru-RU"/>
        </w:rPr>
        <w:t>т.ч</w:t>
      </w:r>
      <w:proofErr w:type="spellEnd"/>
      <w:r w:rsidRPr="000A334F">
        <w:rPr>
          <w:rFonts w:ascii="Tahoma" w:eastAsia="Times New Roman" w:hAnsi="Tahoma" w:cs="Tahoma"/>
          <w:color w:val="000000"/>
          <w:sz w:val="20"/>
          <w:szCs w:val="20"/>
          <w:lang w:eastAsia="ru-RU"/>
        </w:rPr>
        <w:t>. НДС 20% _____ (_________) рублей ___ копеек.</w:t>
      </w:r>
    </w:p>
    <w:p w14:paraId="35942DAD" w14:textId="77777777" w:rsidR="00261E82" w:rsidRPr="000A334F" w:rsidRDefault="00261E82" w:rsidP="000A334F">
      <w:pPr>
        <w:shd w:val="clear" w:color="auto" w:fill="FFFFFF"/>
        <w:tabs>
          <w:tab w:val="left" w:pos="567"/>
        </w:tabs>
        <w:spacing w:after="0" w:line="240" w:lineRule="auto"/>
        <w:jc w:val="both"/>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2. Состав Услуг и требования к оказанию: __________________.</w:t>
      </w:r>
    </w:p>
    <w:p w14:paraId="10A912E1" w14:textId="77777777" w:rsidR="00261E82" w:rsidRPr="000A334F" w:rsidRDefault="00261E82" w:rsidP="000A334F">
      <w:pPr>
        <w:shd w:val="clear" w:color="auto" w:fill="FFFFFF"/>
        <w:tabs>
          <w:tab w:val="left" w:pos="567"/>
        </w:tabs>
        <w:spacing w:after="0" w:line="240" w:lineRule="auto"/>
        <w:jc w:val="both"/>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3. Критерии приемки Услуг: ____________________________.</w:t>
      </w:r>
    </w:p>
    <w:p w14:paraId="4145EAB9" w14:textId="77777777" w:rsidR="00261E82" w:rsidRPr="000A334F" w:rsidRDefault="00261E82" w:rsidP="000A334F">
      <w:pPr>
        <w:shd w:val="clear" w:color="auto" w:fill="FFFFFF"/>
        <w:tabs>
          <w:tab w:val="left" w:pos="567"/>
        </w:tabs>
        <w:spacing w:after="0" w:line="240" w:lineRule="auto"/>
        <w:jc w:val="both"/>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4. Результаты Услуг: ________________________________.</w:t>
      </w:r>
    </w:p>
    <w:p w14:paraId="324AA2C2" w14:textId="77777777" w:rsidR="00261E82" w:rsidRPr="000A334F" w:rsidRDefault="00261E82" w:rsidP="000A334F">
      <w:pPr>
        <w:shd w:val="clear" w:color="auto" w:fill="FFFFFF"/>
        <w:tabs>
          <w:tab w:val="left" w:pos="567"/>
        </w:tabs>
        <w:spacing w:after="0" w:line="240" w:lineRule="auto"/>
        <w:jc w:val="both"/>
        <w:rPr>
          <w:rFonts w:ascii="Tahoma" w:eastAsia="Times New Roman" w:hAnsi="Tahoma" w:cs="Tahoma"/>
          <w:i/>
          <w:color w:val="000000"/>
          <w:sz w:val="20"/>
          <w:szCs w:val="20"/>
          <w:lang w:eastAsia="ru-RU"/>
        </w:rPr>
      </w:pPr>
      <w:r w:rsidRPr="000A334F">
        <w:rPr>
          <w:rFonts w:ascii="Tahoma" w:eastAsia="Times New Roman" w:hAnsi="Tahoma" w:cs="Tahoma"/>
          <w:color w:val="000000"/>
          <w:sz w:val="20"/>
          <w:szCs w:val="20"/>
          <w:lang w:eastAsia="ru-RU"/>
        </w:rPr>
        <w:t>5. Приложения к Заявке</w:t>
      </w:r>
      <w:r w:rsidRPr="000A334F">
        <w:rPr>
          <w:rFonts w:ascii="Tahoma" w:eastAsia="Times New Roman" w:hAnsi="Tahoma" w:cs="Tahoma"/>
          <w:caps/>
          <w:color w:val="000000"/>
          <w:sz w:val="20"/>
          <w:szCs w:val="20"/>
          <w:lang w:eastAsia="ru-RU"/>
        </w:rPr>
        <w:t xml:space="preserve">: </w:t>
      </w:r>
      <w:r w:rsidRPr="000A334F">
        <w:rPr>
          <w:rFonts w:ascii="Tahoma" w:eastAsia="Times New Roman" w:hAnsi="Tahoma" w:cs="Tahoma"/>
          <w:i/>
          <w:caps/>
          <w:color w:val="000000"/>
          <w:sz w:val="20"/>
          <w:szCs w:val="20"/>
          <w:lang w:eastAsia="ru-RU"/>
        </w:rPr>
        <w:t>(ТЗ, ФТ, иное) указывается по необходимости</w:t>
      </w:r>
    </w:p>
    <w:p w14:paraId="7452C75D" w14:textId="77777777" w:rsidR="00261E82" w:rsidRPr="000A334F" w:rsidRDefault="00261E82" w:rsidP="000A334F">
      <w:pPr>
        <w:shd w:val="clear" w:color="auto" w:fill="FFFFFF"/>
        <w:tabs>
          <w:tab w:val="left" w:pos="567"/>
        </w:tabs>
        <w:spacing w:after="0" w:line="240" w:lineRule="auto"/>
        <w:jc w:val="both"/>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6. Срок действия Заявки - Заявка вступает в силу с момента ее подписания и действует до полного исполнения Сторонами своих обязательств.</w:t>
      </w:r>
    </w:p>
    <w:p w14:paraId="26B7214A" w14:textId="77777777" w:rsidR="00261E82" w:rsidRPr="000A334F" w:rsidRDefault="00261E82" w:rsidP="000A334F">
      <w:pPr>
        <w:shd w:val="clear" w:color="auto" w:fill="FFFFFF"/>
        <w:tabs>
          <w:tab w:val="left" w:pos="567"/>
        </w:tabs>
        <w:spacing w:after="0" w:line="240" w:lineRule="auto"/>
        <w:jc w:val="both"/>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7. Руководители работ по Заявке:</w:t>
      </w:r>
    </w:p>
    <w:p w14:paraId="5A84D9F1" w14:textId="77777777" w:rsidR="00261E82" w:rsidRPr="000A334F" w:rsidRDefault="00261E82" w:rsidP="000A334F">
      <w:pPr>
        <w:numPr>
          <w:ilvl w:val="0"/>
          <w:numId w:val="8"/>
        </w:numPr>
        <w:shd w:val="clear" w:color="auto" w:fill="FFFFFF"/>
        <w:tabs>
          <w:tab w:val="left" w:pos="567"/>
        </w:tabs>
        <w:spacing w:after="0" w:line="240" w:lineRule="auto"/>
        <w:ind w:left="0" w:firstLine="0"/>
        <w:jc w:val="both"/>
        <w:rPr>
          <w:rFonts w:ascii="Tahoma" w:eastAsia="Times New Roman" w:hAnsi="Tahoma" w:cs="Tahoma"/>
          <w:i/>
          <w:color w:val="000000"/>
          <w:sz w:val="20"/>
          <w:szCs w:val="20"/>
          <w:lang w:eastAsia="ru-RU"/>
        </w:rPr>
      </w:pPr>
      <w:r w:rsidRPr="000A334F">
        <w:rPr>
          <w:rFonts w:ascii="Tahoma" w:eastAsia="Times New Roman" w:hAnsi="Tahoma" w:cs="Tahoma"/>
          <w:color w:val="000000"/>
          <w:sz w:val="20"/>
          <w:szCs w:val="20"/>
          <w:lang w:eastAsia="ru-RU"/>
        </w:rPr>
        <w:t xml:space="preserve">со </w:t>
      </w:r>
      <w:r w:rsidRPr="000A334F">
        <w:rPr>
          <w:rFonts w:ascii="Tahoma" w:eastAsia="Times New Roman" w:hAnsi="Tahoma" w:cs="Tahoma"/>
          <w:caps/>
          <w:color w:val="000000"/>
          <w:sz w:val="20"/>
          <w:szCs w:val="20"/>
          <w:lang w:eastAsia="ru-RU"/>
        </w:rPr>
        <w:t>стороны</w:t>
      </w:r>
      <w:r w:rsidRPr="000A334F">
        <w:rPr>
          <w:rFonts w:ascii="Tahoma" w:eastAsia="Times New Roman" w:hAnsi="Tahoma" w:cs="Tahoma"/>
          <w:color w:val="000000"/>
          <w:sz w:val="20"/>
          <w:szCs w:val="20"/>
          <w:lang w:eastAsia="ru-RU"/>
        </w:rPr>
        <w:t xml:space="preserve"> ЗАКАЗЧИКА – </w:t>
      </w:r>
      <w:r w:rsidRPr="000A334F">
        <w:rPr>
          <w:rFonts w:ascii="Tahoma" w:eastAsia="Times New Roman" w:hAnsi="Tahoma" w:cs="Tahoma"/>
          <w:i/>
          <w:color w:val="000000"/>
          <w:sz w:val="20"/>
          <w:szCs w:val="20"/>
          <w:lang w:eastAsia="ru-RU"/>
        </w:rPr>
        <w:t>ФИО, должность, адрес эл. почты</w:t>
      </w:r>
    </w:p>
    <w:p w14:paraId="35A9C606" w14:textId="77777777" w:rsidR="00261E82" w:rsidRPr="000A334F" w:rsidRDefault="00261E82" w:rsidP="000A334F">
      <w:pPr>
        <w:numPr>
          <w:ilvl w:val="0"/>
          <w:numId w:val="8"/>
        </w:numPr>
        <w:shd w:val="clear" w:color="auto" w:fill="FFFFFF"/>
        <w:tabs>
          <w:tab w:val="left" w:pos="567"/>
        </w:tabs>
        <w:spacing w:after="0" w:line="240" w:lineRule="auto"/>
        <w:ind w:left="0" w:firstLine="0"/>
        <w:jc w:val="both"/>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 xml:space="preserve">со </w:t>
      </w:r>
      <w:r w:rsidRPr="000A334F">
        <w:rPr>
          <w:rFonts w:ascii="Tahoma" w:eastAsia="Times New Roman" w:hAnsi="Tahoma" w:cs="Tahoma"/>
          <w:caps/>
          <w:color w:val="000000"/>
          <w:sz w:val="20"/>
          <w:szCs w:val="20"/>
          <w:lang w:eastAsia="ru-RU"/>
        </w:rPr>
        <w:t>стороны</w:t>
      </w:r>
      <w:r w:rsidRPr="000A334F">
        <w:rPr>
          <w:rFonts w:ascii="Tahoma" w:eastAsia="Times New Roman" w:hAnsi="Tahoma" w:cs="Tahoma"/>
          <w:color w:val="000000"/>
          <w:sz w:val="20"/>
          <w:szCs w:val="20"/>
          <w:lang w:eastAsia="ru-RU"/>
        </w:rPr>
        <w:t xml:space="preserve"> ИСПОЛНИТЕЛЯ – </w:t>
      </w:r>
      <w:r w:rsidRPr="000A334F">
        <w:rPr>
          <w:rFonts w:ascii="Tahoma" w:eastAsia="Times New Roman" w:hAnsi="Tahoma" w:cs="Tahoma"/>
          <w:i/>
          <w:color w:val="000000"/>
          <w:sz w:val="20"/>
          <w:szCs w:val="20"/>
          <w:lang w:eastAsia="ru-RU"/>
        </w:rPr>
        <w:t>ФИО, должность, адрес эл. почты.</w:t>
      </w:r>
    </w:p>
    <w:p w14:paraId="4D1E94FE" w14:textId="77777777" w:rsidR="00261E82" w:rsidRPr="000A334F" w:rsidRDefault="00261E82" w:rsidP="000A334F">
      <w:pPr>
        <w:shd w:val="clear" w:color="auto" w:fill="FFFFFF"/>
        <w:tabs>
          <w:tab w:val="left" w:pos="567"/>
        </w:tabs>
        <w:spacing w:after="0" w:line="240" w:lineRule="auto"/>
        <w:jc w:val="both"/>
        <w:rPr>
          <w:rFonts w:ascii="Tahoma" w:eastAsia="Times New Roman" w:hAnsi="Tahoma" w:cs="Tahoma"/>
          <w:vanish/>
          <w:sz w:val="20"/>
          <w:szCs w:val="20"/>
          <w:lang w:eastAsia="ru-RU"/>
        </w:rPr>
      </w:pPr>
      <w:r w:rsidRPr="000A334F">
        <w:rPr>
          <w:rFonts w:ascii="Tahoma" w:eastAsia="Times New Roman" w:hAnsi="Tahoma" w:cs="Tahoma"/>
          <w:color w:val="000000"/>
          <w:sz w:val="20"/>
          <w:szCs w:val="20"/>
          <w:lang w:eastAsia="ru-RU"/>
        </w:rPr>
        <w:t xml:space="preserve">8. </w:t>
      </w:r>
      <w:r w:rsidRPr="000A334F">
        <w:rPr>
          <w:rFonts w:ascii="Tahoma" w:eastAsia="Times New Roman" w:hAnsi="Tahoma" w:cs="Tahoma"/>
          <w:sz w:val="20"/>
          <w:szCs w:val="20"/>
          <w:lang w:eastAsia="ru-RU"/>
        </w:rPr>
        <w:t xml:space="preserve">Подписи </w:t>
      </w:r>
      <w:r w:rsidRPr="000A334F">
        <w:rPr>
          <w:rFonts w:ascii="Tahoma" w:eastAsia="Times New Roman" w:hAnsi="Tahoma" w:cs="Tahoma"/>
          <w:caps/>
          <w:sz w:val="20"/>
          <w:szCs w:val="20"/>
          <w:lang w:eastAsia="ru-RU"/>
        </w:rPr>
        <w:t>Сторон</w:t>
      </w:r>
      <w:r w:rsidRPr="000A334F">
        <w:rPr>
          <w:rFonts w:ascii="Tahoma" w:eastAsia="Times New Roman" w:hAnsi="Tahoma" w:cs="Tahoma"/>
          <w:sz w:val="20"/>
          <w:szCs w:val="20"/>
          <w:lang w:eastAsia="ru-RU"/>
        </w:rPr>
        <w:t>.</w:t>
      </w:r>
    </w:p>
    <w:p w14:paraId="2946B2AF" w14:textId="77777777" w:rsidR="00261E82" w:rsidRPr="000A334F" w:rsidRDefault="00261E82" w:rsidP="000A334F">
      <w:pPr>
        <w:autoSpaceDE w:val="0"/>
        <w:autoSpaceDN w:val="0"/>
        <w:adjustRightInd w:val="0"/>
        <w:spacing w:after="0" w:line="240" w:lineRule="auto"/>
        <w:jc w:val="both"/>
        <w:rPr>
          <w:rFonts w:ascii="Tahoma" w:eastAsia="Times New Roman" w:hAnsi="Tahoma" w:cs="Tahoma"/>
          <w:color w:val="000000"/>
          <w:sz w:val="20"/>
          <w:szCs w:val="20"/>
          <w:lang w:eastAsia="ru-RU"/>
        </w:rPr>
      </w:pPr>
    </w:p>
    <w:p w14:paraId="1841B852" w14:textId="77777777" w:rsidR="00261E82" w:rsidRPr="000A334F" w:rsidRDefault="00261E82" w:rsidP="000A334F">
      <w:pPr>
        <w:spacing w:after="0" w:line="240" w:lineRule="auto"/>
        <w:ind w:left="567"/>
        <w:contextualSpacing/>
        <w:jc w:val="both"/>
        <w:rPr>
          <w:rFonts w:ascii="Tahoma" w:eastAsia="Times New Roman" w:hAnsi="Tahoma" w:cs="Tahoma"/>
          <w:sz w:val="20"/>
          <w:szCs w:val="20"/>
          <w:lang w:eastAsia="ru-RU"/>
        </w:rPr>
      </w:pPr>
    </w:p>
    <w:p w14:paraId="2C48E5FA" w14:textId="77777777" w:rsidR="00261E82" w:rsidRPr="000A334F" w:rsidRDefault="00261E82" w:rsidP="000A334F">
      <w:pPr>
        <w:spacing w:after="0" w:line="240" w:lineRule="auto"/>
        <w:ind w:left="567"/>
        <w:contextualSpacing/>
        <w:jc w:val="both"/>
        <w:rPr>
          <w:rFonts w:ascii="Tahoma" w:eastAsia="Times New Roman" w:hAnsi="Tahoma" w:cs="Tahoma"/>
          <w:sz w:val="20"/>
          <w:szCs w:val="20"/>
          <w:lang w:eastAsia="ru-RU"/>
        </w:rPr>
      </w:pPr>
    </w:p>
    <w:p w14:paraId="03AB668A" w14:textId="77777777" w:rsidR="00261E82" w:rsidRPr="000A334F" w:rsidRDefault="00261E82" w:rsidP="000A334F">
      <w:pPr>
        <w:spacing w:after="0" w:line="240" w:lineRule="auto"/>
        <w:ind w:left="567"/>
        <w:contextualSpacing/>
        <w:jc w:val="both"/>
        <w:rPr>
          <w:rFonts w:ascii="Tahoma" w:eastAsia="Times New Roman" w:hAnsi="Tahoma" w:cs="Tahoma"/>
          <w:sz w:val="20"/>
          <w:szCs w:val="20"/>
          <w:lang w:eastAsia="ru-RU"/>
        </w:rPr>
      </w:pPr>
    </w:p>
    <w:p w14:paraId="618970E1" w14:textId="77777777" w:rsidR="00261E82" w:rsidRPr="000A334F" w:rsidRDefault="00261E82" w:rsidP="000A334F">
      <w:pPr>
        <w:pageBreakBefore/>
        <w:spacing w:after="0" w:line="240" w:lineRule="auto"/>
        <w:contextualSpacing/>
        <w:jc w:val="center"/>
        <w:rPr>
          <w:rFonts w:ascii="Tahoma" w:eastAsia="Times New Roman" w:hAnsi="Tahoma" w:cs="Tahoma"/>
          <w:sz w:val="20"/>
          <w:szCs w:val="20"/>
          <w:lang w:eastAsia="ru-RU"/>
        </w:rPr>
      </w:pPr>
      <w:r w:rsidRPr="000A334F">
        <w:rPr>
          <w:rFonts w:ascii="Tahoma" w:eastAsia="Times New Roman" w:hAnsi="Tahoma" w:cs="Tahoma"/>
          <w:sz w:val="20"/>
          <w:szCs w:val="20"/>
          <w:lang w:eastAsia="ru-RU"/>
        </w:rPr>
        <w:lastRenderedPageBreak/>
        <w:t>Форма Протокола оказанных Услуг по Заявке</w:t>
      </w:r>
    </w:p>
    <w:p w14:paraId="70BC6324" w14:textId="77777777" w:rsidR="00261E82" w:rsidRPr="000A334F" w:rsidRDefault="00261E82" w:rsidP="000A334F">
      <w:pPr>
        <w:spacing w:after="0" w:line="240" w:lineRule="auto"/>
        <w:contextualSpacing/>
        <w:jc w:val="center"/>
        <w:rPr>
          <w:rFonts w:ascii="Tahoma" w:eastAsia="Times New Roman" w:hAnsi="Tahoma" w:cs="Tahoma"/>
          <w:sz w:val="20"/>
          <w:szCs w:val="20"/>
          <w:lang w:eastAsia="x-none"/>
        </w:rPr>
      </w:pPr>
      <w:r w:rsidRPr="000A334F">
        <w:rPr>
          <w:rFonts w:ascii="Tahoma" w:eastAsia="Times New Roman" w:hAnsi="Tahoma" w:cs="Tahoma"/>
          <w:sz w:val="20"/>
          <w:szCs w:val="20"/>
          <w:lang w:eastAsia="ru-RU"/>
        </w:rPr>
        <w:t>по Фиксированному перечню Услуг (в соответствии с п. 3.2.1 настоящего ТЗ)</w:t>
      </w:r>
    </w:p>
    <w:p w14:paraId="06346281" w14:textId="77777777" w:rsidR="00261E82" w:rsidRPr="000A334F" w:rsidRDefault="00261E82" w:rsidP="000A334F">
      <w:pPr>
        <w:autoSpaceDE w:val="0"/>
        <w:autoSpaceDN w:val="0"/>
        <w:adjustRightInd w:val="0"/>
        <w:spacing w:after="0" w:line="240" w:lineRule="auto"/>
        <w:jc w:val="both"/>
        <w:rPr>
          <w:rFonts w:ascii="Tahoma" w:eastAsia="Times New Roman" w:hAnsi="Tahoma" w:cs="Tahoma"/>
          <w:color w:val="000000"/>
          <w:sz w:val="20"/>
          <w:szCs w:val="20"/>
          <w:lang w:eastAsia="ru-RU"/>
        </w:rPr>
      </w:pP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8"/>
        <w:gridCol w:w="2898"/>
        <w:gridCol w:w="1417"/>
        <w:gridCol w:w="2410"/>
        <w:gridCol w:w="2409"/>
      </w:tblGrid>
      <w:tr w:rsidR="00261E82" w:rsidRPr="000A334F" w14:paraId="1BD95DEA" w14:textId="77777777" w:rsidTr="000E7BE2">
        <w:tc>
          <w:tcPr>
            <w:tcW w:w="358" w:type="dxa"/>
            <w:shd w:val="clear" w:color="auto" w:fill="D9D9D9"/>
            <w:vAlign w:val="center"/>
          </w:tcPr>
          <w:p w14:paraId="22B39D3F" w14:textId="77777777" w:rsidR="00261E82" w:rsidRPr="000A334F" w:rsidRDefault="00261E82" w:rsidP="000A334F">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w:t>
            </w:r>
          </w:p>
        </w:tc>
        <w:tc>
          <w:tcPr>
            <w:tcW w:w="2898" w:type="dxa"/>
            <w:shd w:val="clear" w:color="auto" w:fill="D9D9D9"/>
            <w:vAlign w:val="center"/>
          </w:tcPr>
          <w:p w14:paraId="5FA43E12" w14:textId="77777777" w:rsidR="00261E82" w:rsidRPr="000A334F" w:rsidRDefault="00261E82" w:rsidP="000A334F">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Наименование Услуги и корпоративной системы, применительно к которой оказываются Услуги</w:t>
            </w:r>
          </w:p>
        </w:tc>
        <w:tc>
          <w:tcPr>
            <w:tcW w:w="1417" w:type="dxa"/>
            <w:shd w:val="clear" w:color="auto" w:fill="D9D9D9"/>
            <w:vAlign w:val="center"/>
          </w:tcPr>
          <w:p w14:paraId="3AEE1D9E" w14:textId="77777777" w:rsidR="00261E82" w:rsidRPr="000A334F" w:rsidRDefault="00261E82" w:rsidP="000A334F">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Сроки оказания Услуг</w:t>
            </w:r>
          </w:p>
        </w:tc>
        <w:tc>
          <w:tcPr>
            <w:tcW w:w="2410" w:type="dxa"/>
            <w:shd w:val="clear" w:color="auto" w:fill="D9D9D9"/>
            <w:vAlign w:val="center"/>
          </w:tcPr>
          <w:p w14:paraId="5BF31183" w14:textId="77777777" w:rsidR="00261E82" w:rsidRPr="000A334F" w:rsidRDefault="00261E82" w:rsidP="000A334F">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Состав оказанных Услуг</w:t>
            </w:r>
          </w:p>
        </w:tc>
        <w:tc>
          <w:tcPr>
            <w:tcW w:w="2409" w:type="dxa"/>
            <w:shd w:val="clear" w:color="auto" w:fill="D9D9D9"/>
            <w:vAlign w:val="center"/>
          </w:tcPr>
          <w:p w14:paraId="16F3A3A3" w14:textId="77777777" w:rsidR="00261E82" w:rsidRPr="000A334F" w:rsidRDefault="00261E82" w:rsidP="000A334F">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Стоимость Услуг, руб.</w:t>
            </w:r>
            <w:r w:rsidRPr="000A334F">
              <w:rPr>
                <w:rFonts w:ascii="Tahoma" w:eastAsia="Times New Roman" w:hAnsi="Tahoma" w:cs="Tahoma"/>
                <w:color w:val="000000"/>
                <w:sz w:val="20"/>
                <w:szCs w:val="20"/>
                <w:lang w:eastAsia="ru-RU"/>
              </w:rPr>
              <w:br/>
              <w:t>с НДС</w:t>
            </w:r>
          </w:p>
        </w:tc>
      </w:tr>
      <w:tr w:rsidR="00261E82" w:rsidRPr="000A334F" w14:paraId="7DFBB559" w14:textId="77777777" w:rsidTr="000E7BE2">
        <w:trPr>
          <w:trHeight w:val="528"/>
        </w:trPr>
        <w:tc>
          <w:tcPr>
            <w:tcW w:w="358" w:type="dxa"/>
            <w:vAlign w:val="center"/>
          </w:tcPr>
          <w:p w14:paraId="7CF4883C" w14:textId="77777777" w:rsidR="00261E82" w:rsidRPr="000A334F" w:rsidRDefault="00261E82" w:rsidP="000A334F">
            <w:pPr>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2898" w:type="dxa"/>
            <w:vAlign w:val="center"/>
          </w:tcPr>
          <w:p w14:paraId="4C1B68C5" w14:textId="77777777" w:rsidR="00261E82" w:rsidRPr="000A334F" w:rsidRDefault="00261E82" w:rsidP="000A334F">
            <w:pPr>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1417" w:type="dxa"/>
            <w:vAlign w:val="center"/>
          </w:tcPr>
          <w:p w14:paraId="528F3AE3" w14:textId="77777777" w:rsidR="00261E82" w:rsidRPr="000A334F" w:rsidRDefault="00261E82" w:rsidP="000A334F">
            <w:pPr>
              <w:autoSpaceDE w:val="0"/>
              <w:autoSpaceDN w:val="0"/>
              <w:adjustRightInd w:val="0"/>
              <w:spacing w:after="0" w:line="240" w:lineRule="auto"/>
              <w:jc w:val="both"/>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shd w:val="clear" w:color="auto" w:fill="FFFFFF"/>
                <w:lang w:eastAsia="ru-RU"/>
              </w:rPr>
              <w:t>с __ по__</w:t>
            </w:r>
          </w:p>
        </w:tc>
        <w:tc>
          <w:tcPr>
            <w:tcW w:w="2410" w:type="dxa"/>
            <w:vAlign w:val="center"/>
          </w:tcPr>
          <w:p w14:paraId="5BD2F0D4" w14:textId="77777777" w:rsidR="00261E82" w:rsidRPr="000A334F" w:rsidRDefault="00261E82" w:rsidP="000A334F">
            <w:pPr>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2409" w:type="dxa"/>
            <w:vAlign w:val="center"/>
          </w:tcPr>
          <w:p w14:paraId="466DD11A" w14:textId="77777777" w:rsidR="00261E82" w:rsidRPr="000A334F" w:rsidRDefault="00261E82" w:rsidP="000A334F">
            <w:pPr>
              <w:autoSpaceDE w:val="0"/>
              <w:autoSpaceDN w:val="0"/>
              <w:adjustRightInd w:val="0"/>
              <w:spacing w:after="0" w:line="240" w:lineRule="auto"/>
              <w:jc w:val="both"/>
              <w:rPr>
                <w:rFonts w:ascii="Tahoma" w:eastAsia="Times New Roman" w:hAnsi="Tahoma" w:cs="Tahoma"/>
                <w:color w:val="000000"/>
                <w:sz w:val="20"/>
                <w:szCs w:val="20"/>
                <w:lang w:eastAsia="ru-RU"/>
              </w:rPr>
            </w:pPr>
          </w:p>
        </w:tc>
      </w:tr>
      <w:tr w:rsidR="00261E82" w:rsidRPr="000A334F" w14:paraId="65F0696E" w14:textId="77777777" w:rsidTr="000E7BE2">
        <w:trPr>
          <w:trHeight w:val="340"/>
        </w:trPr>
        <w:tc>
          <w:tcPr>
            <w:tcW w:w="7083" w:type="dxa"/>
            <w:gridSpan w:val="4"/>
            <w:vAlign w:val="center"/>
          </w:tcPr>
          <w:p w14:paraId="3C690E8B" w14:textId="77777777" w:rsidR="00261E82" w:rsidRPr="000A334F" w:rsidRDefault="00261E82" w:rsidP="000A334F">
            <w:pPr>
              <w:autoSpaceDE w:val="0"/>
              <w:autoSpaceDN w:val="0"/>
              <w:adjustRightInd w:val="0"/>
              <w:spacing w:after="0" w:line="240" w:lineRule="auto"/>
              <w:jc w:val="both"/>
              <w:rPr>
                <w:rFonts w:ascii="Tahoma" w:eastAsia="Times New Roman" w:hAnsi="Tahoma" w:cs="Tahoma"/>
                <w:b/>
                <w:color w:val="000000"/>
                <w:sz w:val="20"/>
                <w:szCs w:val="20"/>
                <w:lang w:eastAsia="ru-RU"/>
              </w:rPr>
            </w:pPr>
            <w:r w:rsidRPr="000A334F">
              <w:rPr>
                <w:rFonts w:ascii="Tahoma" w:eastAsia="Times New Roman" w:hAnsi="Tahoma" w:cs="Tahoma"/>
                <w:b/>
                <w:color w:val="000000"/>
                <w:sz w:val="20"/>
                <w:szCs w:val="20"/>
                <w:lang w:eastAsia="ru-RU"/>
              </w:rPr>
              <w:t>Итого без НДС:</w:t>
            </w:r>
          </w:p>
        </w:tc>
        <w:tc>
          <w:tcPr>
            <w:tcW w:w="2409" w:type="dxa"/>
            <w:vAlign w:val="center"/>
          </w:tcPr>
          <w:p w14:paraId="255FC40A" w14:textId="77777777" w:rsidR="00261E82" w:rsidRPr="000A334F" w:rsidRDefault="00261E82" w:rsidP="000A334F">
            <w:pPr>
              <w:autoSpaceDE w:val="0"/>
              <w:autoSpaceDN w:val="0"/>
              <w:adjustRightInd w:val="0"/>
              <w:spacing w:after="0" w:line="240" w:lineRule="auto"/>
              <w:jc w:val="both"/>
              <w:rPr>
                <w:rFonts w:ascii="Tahoma" w:eastAsia="Times New Roman" w:hAnsi="Tahoma" w:cs="Tahoma"/>
                <w:color w:val="000000"/>
                <w:sz w:val="20"/>
                <w:szCs w:val="20"/>
                <w:lang w:eastAsia="ru-RU"/>
              </w:rPr>
            </w:pPr>
          </w:p>
        </w:tc>
      </w:tr>
      <w:tr w:rsidR="00261E82" w:rsidRPr="000A334F" w14:paraId="56BED56F" w14:textId="77777777" w:rsidTr="000E7BE2">
        <w:trPr>
          <w:trHeight w:val="340"/>
        </w:trPr>
        <w:tc>
          <w:tcPr>
            <w:tcW w:w="7083" w:type="dxa"/>
            <w:gridSpan w:val="4"/>
            <w:vAlign w:val="center"/>
          </w:tcPr>
          <w:p w14:paraId="53098AD5" w14:textId="77777777" w:rsidR="00261E82" w:rsidRPr="000A334F" w:rsidRDefault="00261E82" w:rsidP="000A334F">
            <w:pPr>
              <w:autoSpaceDE w:val="0"/>
              <w:autoSpaceDN w:val="0"/>
              <w:adjustRightInd w:val="0"/>
              <w:spacing w:after="0" w:line="240" w:lineRule="auto"/>
              <w:jc w:val="both"/>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НДС (20%):</w:t>
            </w:r>
          </w:p>
        </w:tc>
        <w:tc>
          <w:tcPr>
            <w:tcW w:w="2409" w:type="dxa"/>
            <w:vAlign w:val="center"/>
          </w:tcPr>
          <w:p w14:paraId="30200078" w14:textId="77777777" w:rsidR="00261E82" w:rsidRPr="000A334F" w:rsidRDefault="00261E82" w:rsidP="000A334F">
            <w:pPr>
              <w:autoSpaceDE w:val="0"/>
              <w:autoSpaceDN w:val="0"/>
              <w:adjustRightInd w:val="0"/>
              <w:spacing w:after="0" w:line="240" w:lineRule="auto"/>
              <w:jc w:val="both"/>
              <w:rPr>
                <w:rFonts w:ascii="Tahoma" w:eastAsia="Times New Roman" w:hAnsi="Tahoma" w:cs="Tahoma"/>
                <w:color w:val="000000"/>
                <w:sz w:val="20"/>
                <w:szCs w:val="20"/>
                <w:lang w:eastAsia="ru-RU"/>
              </w:rPr>
            </w:pPr>
          </w:p>
        </w:tc>
      </w:tr>
      <w:tr w:rsidR="00261E82" w:rsidRPr="000A334F" w14:paraId="3D231ED8" w14:textId="77777777" w:rsidTr="000E7BE2">
        <w:trPr>
          <w:trHeight w:val="340"/>
        </w:trPr>
        <w:tc>
          <w:tcPr>
            <w:tcW w:w="7083" w:type="dxa"/>
            <w:gridSpan w:val="4"/>
            <w:vAlign w:val="center"/>
          </w:tcPr>
          <w:p w14:paraId="720ED4FE" w14:textId="77777777" w:rsidR="00261E82" w:rsidRPr="000A334F" w:rsidRDefault="00261E82" w:rsidP="000A334F">
            <w:pPr>
              <w:autoSpaceDE w:val="0"/>
              <w:autoSpaceDN w:val="0"/>
              <w:adjustRightInd w:val="0"/>
              <w:spacing w:after="0" w:line="240" w:lineRule="auto"/>
              <w:jc w:val="both"/>
              <w:rPr>
                <w:rFonts w:ascii="Tahoma" w:eastAsia="Times New Roman" w:hAnsi="Tahoma" w:cs="Tahoma"/>
                <w:b/>
                <w:color w:val="000000"/>
                <w:sz w:val="20"/>
                <w:szCs w:val="20"/>
                <w:lang w:eastAsia="ru-RU"/>
              </w:rPr>
            </w:pPr>
            <w:r w:rsidRPr="000A334F">
              <w:rPr>
                <w:rFonts w:ascii="Tahoma" w:eastAsia="Times New Roman" w:hAnsi="Tahoma" w:cs="Tahoma"/>
                <w:b/>
                <w:color w:val="000000"/>
                <w:sz w:val="20"/>
                <w:szCs w:val="20"/>
                <w:lang w:eastAsia="ru-RU"/>
              </w:rPr>
              <w:t>Всего:</w:t>
            </w:r>
          </w:p>
        </w:tc>
        <w:tc>
          <w:tcPr>
            <w:tcW w:w="2409" w:type="dxa"/>
            <w:vAlign w:val="center"/>
          </w:tcPr>
          <w:p w14:paraId="3E0E1407" w14:textId="77777777" w:rsidR="00261E82" w:rsidRPr="000A334F" w:rsidRDefault="00261E82" w:rsidP="000A334F">
            <w:pPr>
              <w:autoSpaceDE w:val="0"/>
              <w:autoSpaceDN w:val="0"/>
              <w:adjustRightInd w:val="0"/>
              <w:spacing w:after="0" w:line="240" w:lineRule="auto"/>
              <w:jc w:val="both"/>
              <w:rPr>
                <w:rFonts w:ascii="Tahoma" w:eastAsia="Times New Roman" w:hAnsi="Tahoma" w:cs="Tahoma"/>
                <w:b/>
                <w:color w:val="000000"/>
                <w:sz w:val="20"/>
                <w:szCs w:val="20"/>
                <w:lang w:eastAsia="ru-RU"/>
              </w:rPr>
            </w:pPr>
          </w:p>
        </w:tc>
      </w:tr>
    </w:tbl>
    <w:p w14:paraId="07631732" w14:textId="77777777" w:rsidR="00261E82" w:rsidRPr="000A334F" w:rsidRDefault="00261E82" w:rsidP="000A334F">
      <w:pPr>
        <w:widowControl w:val="0"/>
        <w:shd w:val="clear" w:color="auto" w:fill="FFFFFF"/>
        <w:spacing w:after="0" w:line="240" w:lineRule="auto"/>
        <w:jc w:val="both"/>
        <w:rPr>
          <w:rFonts w:ascii="Tahoma" w:eastAsia="Times New Roman" w:hAnsi="Tahoma" w:cs="Tahoma"/>
          <w:sz w:val="20"/>
          <w:szCs w:val="20"/>
          <w:lang w:eastAsia="ru-RU"/>
        </w:rPr>
      </w:pPr>
    </w:p>
    <w:p w14:paraId="7F7D7AA7" w14:textId="77777777" w:rsidR="00261E82" w:rsidRPr="000A334F" w:rsidRDefault="00261E82" w:rsidP="000A334F">
      <w:pPr>
        <w:widowControl w:val="0"/>
        <w:shd w:val="clear" w:color="auto" w:fill="FFFFFF"/>
        <w:spacing w:after="0" w:line="240" w:lineRule="auto"/>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Услуги оказаны в соответствии с требованиями к Заявке в полном объеме и должном качестве. Претензии к оказанию Услуг не имеются. </w:t>
      </w:r>
    </w:p>
    <w:p w14:paraId="0BD7604B" w14:textId="77777777" w:rsidR="00261E82" w:rsidRPr="000A334F" w:rsidRDefault="00261E82" w:rsidP="000A334F">
      <w:pPr>
        <w:spacing w:after="0" w:line="240" w:lineRule="auto"/>
        <w:jc w:val="both"/>
        <w:rPr>
          <w:rFonts w:ascii="Tahoma" w:eastAsia="Times New Roman" w:hAnsi="Tahoma" w:cs="Tahoma"/>
          <w:sz w:val="20"/>
          <w:szCs w:val="20"/>
          <w:lang w:eastAsia="ru-RU"/>
        </w:rPr>
      </w:pPr>
    </w:p>
    <w:p w14:paraId="6095C807" w14:textId="77777777" w:rsidR="00261E82" w:rsidRPr="000A334F" w:rsidRDefault="00261E82" w:rsidP="000A334F">
      <w:pPr>
        <w:pageBreakBefore/>
        <w:spacing w:after="0" w:line="240" w:lineRule="auto"/>
        <w:contextualSpacing/>
        <w:jc w:val="center"/>
        <w:rPr>
          <w:rFonts w:ascii="Tahoma" w:eastAsia="Times New Roman" w:hAnsi="Tahoma" w:cs="Tahoma"/>
          <w:sz w:val="20"/>
          <w:szCs w:val="20"/>
          <w:lang w:eastAsia="ru-RU"/>
        </w:rPr>
      </w:pPr>
      <w:r w:rsidRPr="000A334F">
        <w:rPr>
          <w:rFonts w:ascii="Tahoma" w:eastAsia="Times New Roman" w:hAnsi="Tahoma" w:cs="Tahoma"/>
          <w:sz w:val="20"/>
          <w:szCs w:val="20"/>
          <w:lang w:eastAsia="ru-RU"/>
        </w:rPr>
        <w:lastRenderedPageBreak/>
        <w:t xml:space="preserve">Форма Протокола оказанных Услуг </w:t>
      </w:r>
      <w:r w:rsidRPr="000A334F">
        <w:rPr>
          <w:rFonts w:ascii="Tahoma" w:eastAsia="Times New Roman" w:hAnsi="Tahoma" w:cs="Tahoma"/>
          <w:bCs/>
          <w:sz w:val="20"/>
          <w:szCs w:val="20"/>
          <w:lang w:eastAsia="ru-RU"/>
        </w:rPr>
        <w:t>сверх Фиксированного перечня Услуг</w:t>
      </w:r>
      <w:r w:rsidRPr="000A334F">
        <w:rPr>
          <w:rFonts w:ascii="Tahoma" w:eastAsia="Times New Roman" w:hAnsi="Tahoma" w:cs="Tahoma"/>
          <w:sz w:val="20"/>
          <w:szCs w:val="20"/>
          <w:lang w:eastAsia="ru-RU"/>
        </w:rPr>
        <w:br/>
        <w:t xml:space="preserve"> (в соответствии с п. 3.2.2 настоящего ТЗ)</w:t>
      </w:r>
    </w:p>
    <w:p w14:paraId="6D27A9E1" w14:textId="77777777" w:rsidR="00261E82" w:rsidRPr="000A334F" w:rsidRDefault="00261E82" w:rsidP="000A334F">
      <w:pPr>
        <w:widowControl w:val="0"/>
        <w:shd w:val="clear" w:color="auto" w:fill="FFFFFF"/>
        <w:autoSpaceDE w:val="0"/>
        <w:autoSpaceDN w:val="0"/>
        <w:spacing w:after="0" w:line="240" w:lineRule="auto"/>
        <w:jc w:val="both"/>
        <w:rPr>
          <w:rFonts w:ascii="Tahoma" w:eastAsia="Times New Roman" w:hAnsi="Tahoma" w:cs="Tahoma"/>
          <w:b/>
          <w:bCs/>
          <w:i/>
          <w:color w:val="000000"/>
          <w:sz w:val="20"/>
          <w:szCs w:val="20"/>
          <w:lang w:eastAsia="ru-RU"/>
        </w:rPr>
      </w:pPr>
    </w:p>
    <w:tbl>
      <w:tblPr>
        <w:tblW w:w="9621" w:type="dxa"/>
        <w:jc w:val="center"/>
        <w:tblLook w:val="04A0" w:firstRow="1" w:lastRow="0" w:firstColumn="1" w:lastColumn="0" w:noHBand="0" w:noVBand="1"/>
      </w:tblPr>
      <w:tblGrid>
        <w:gridCol w:w="617"/>
        <w:gridCol w:w="1642"/>
        <w:gridCol w:w="2324"/>
        <w:gridCol w:w="1679"/>
        <w:gridCol w:w="1679"/>
        <w:gridCol w:w="1680"/>
      </w:tblGrid>
      <w:tr w:rsidR="00261E82" w:rsidRPr="000A334F" w14:paraId="3026E93E" w14:textId="77777777" w:rsidTr="000E7BE2">
        <w:trPr>
          <w:trHeight w:val="984"/>
          <w:jc w:val="center"/>
        </w:trPr>
        <w:tc>
          <w:tcPr>
            <w:tcW w:w="617" w:type="dxa"/>
            <w:tcBorders>
              <w:top w:val="single" w:sz="4" w:space="0" w:color="auto"/>
              <w:left w:val="single" w:sz="4" w:space="0" w:color="auto"/>
              <w:bottom w:val="single" w:sz="4" w:space="0" w:color="auto"/>
              <w:right w:val="single" w:sz="4" w:space="0" w:color="auto"/>
            </w:tcBorders>
            <w:shd w:val="clear" w:color="auto" w:fill="D9D9D9"/>
            <w:vAlign w:val="center"/>
          </w:tcPr>
          <w:p w14:paraId="25AD07D0" w14:textId="77777777" w:rsidR="00261E82" w:rsidRPr="000A334F" w:rsidRDefault="00261E82" w:rsidP="000A334F">
            <w:pPr>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 п/п</w:t>
            </w:r>
          </w:p>
        </w:tc>
        <w:tc>
          <w:tcPr>
            <w:tcW w:w="1642" w:type="dxa"/>
            <w:tcBorders>
              <w:top w:val="single" w:sz="4" w:space="0" w:color="auto"/>
              <w:left w:val="single" w:sz="4" w:space="0" w:color="auto"/>
              <w:bottom w:val="single" w:sz="4" w:space="0" w:color="auto"/>
              <w:right w:val="single" w:sz="4" w:space="0" w:color="auto"/>
            </w:tcBorders>
            <w:shd w:val="clear" w:color="auto" w:fill="D9D9D9"/>
            <w:vAlign w:val="center"/>
          </w:tcPr>
          <w:p w14:paraId="7A117FC4" w14:textId="77777777" w:rsidR="00261E82" w:rsidRPr="000A334F" w:rsidDel="009B57B8" w:rsidRDefault="00261E82" w:rsidP="000A334F">
            <w:pPr>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Наименование Услуги и корпоративной системы, применительно к которой оказываются Услуги</w:t>
            </w:r>
          </w:p>
        </w:tc>
        <w:tc>
          <w:tcPr>
            <w:tcW w:w="2324" w:type="dxa"/>
            <w:tcBorders>
              <w:top w:val="single" w:sz="4" w:space="0" w:color="auto"/>
              <w:left w:val="single" w:sz="4" w:space="0" w:color="auto"/>
              <w:bottom w:val="single" w:sz="4" w:space="0" w:color="auto"/>
              <w:right w:val="single" w:sz="4" w:space="0" w:color="auto"/>
            </w:tcBorders>
            <w:shd w:val="clear" w:color="auto" w:fill="D9D9D9"/>
            <w:vAlign w:val="center"/>
          </w:tcPr>
          <w:p w14:paraId="0C5F6DCE" w14:textId="77777777" w:rsidR="00261E82" w:rsidRPr="000A334F" w:rsidRDefault="00261E82" w:rsidP="000A334F">
            <w:pPr>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Тип Услуг</w:t>
            </w:r>
          </w:p>
        </w:tc>
        <w:tc>
          <w:tcPr>
            <w:tcW w:w="1679" w:type="dxa"/>
            <w:tcBorders>
              <w:top w:val="single" w:sz="4" w:space="0" w:color="auto"/>
              <w:left w:val="single" w:sz="4" w:space="0" w:color="auto"/>
              <w:bottom w:val="single" w:sz="4" w:space="0" w:color="auto"/>
              <w:right w:val="single" w:sz="4" w:space="0" w:color="auto"/>
            </w:tcBorders>
            <w:shd w:val="clear" w:color="auto" w:fill="D9D9D9"/>
            <w:vAlign w:val="center"/>
          </w:tcPr>
          <w:p w14:paraId="44042505" w14:textId="77777777" w:rsidR="00261E82" w:rsidRPr="000A334F" w:rsidRDefault="00261E82" w:rsidP="000A334F">
            <w:pPr>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Объем</w:t>
            </w:r>
          </w:p>
          <w:p w14:paraId="6E0CF898" w14:textId="77777777" w:rsidR="00261E82" w:rsidRPr="000A334F" w:rsidRDefault="00261E82" w:rsidP="000A334F">
            <w:pPr>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оказанных Услуг,</w:t>
            </w:r>
          </w:p>
          <w:p w14:paraId="02A9DFE0" w14:textId="77777777" w:rsidR="00261E82" w:rsidRPr="000A334F" w:rsidRDefault="00261E82" w:rsidP="000A334F">
            <w:pPr>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часов</w:t>
            </w:r>
          </w:p>
        </w:tc>
        <w:tc>
          <w:tcPr>
            <w:tcW w:w="1679" w:type="dxa"/>
            <w:tcBorders>
              <w:top w:val="single" w:sz="4" w:space="0" w:color="auto"/>
              <w:left w:val="single" w:sz="4" w:space="0" w:color="auto"/>
              <w:bottom w:val="single" w:sz="4" w:space="0" w:color="auto"/>
              <w:right w:val="single" w:sz="4" w:space="0" w:color="auto"/>
            </w:tcBorders>
            <w:shd w:val="clear" w:color="auto" w:fill="D9D9D9"/>
            <w:vAlign w:val="center"/>
          </w:tcPr>
          <w:p w14:paraId="49FE4334" w14:textId="77777777" w:rsidR="00261E82" w:rsidRPr="000A334F" w:rsidRDefault="00261E82" w:rsidP="000A334F">
            <w:pPr>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Стоимость</w:t>
            </w:r>
          </w:p>
          <w:p w14:paraId="3A650FE3" w14:textId="77777777" w:rsidR="00261E82" w:rsidRPr="000A334F" w:rsidRDefault="00261E82" w:rsidP="000A334F">
            <w:pPr>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чел./часа,</w:t>
            </w:r>
          </w:p>
          <w:p w14:paraId="521F5AD2" w14:textId="77777777" w:rsidR="00261E82" w:rsidRPr="000A334F" w:rsidRDefault="00261E82" w:rsidP="000A334F">
            <w:pPr>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руб. с НДС</w:t>
            </w:r>
          </w:p>
        </w:tc>
        <w:tc>
          <w:tcPr>
            <w:tcW w:w="1680" w:type="dxa"/>
            <w:tcBorders>
              <w:top w:val="single" w:sz="4" w:space="0" w:color="auto"/>
              <w:left w:val="single" w:sz="4" w:space="0" w:color="auto"/>
              <w:bottom w:val="single" w:sz="4" w:space="0" w:color="auto"/>
              <w:right w:val="single" w:sz="4" w:space="0" w:color="auto"/>
            </w:tcBorders>
            <w:shd w:val="clear" w:color="auto" w:fill="D9D9D9"/>
            <w:vAlign w:val="center"/>
          </w:tcPr>
          <w:p w14:paraId="17EBFE96" w14:textId="77777777" w:rsidR="00261E82" w:rsidRPr="000A334F" w:rsidRDefault="00261E82" w:rsidP="000A334F">
            <w:pPr>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Стоимость</w:t>
            </w:r>
          </w:p>
          <w:p w14:paraId="5392813B" w14:textId="77777777" w:rsidR="00261E82" w:rsidRPr="000A334F" w:rsidRDefault="00261E82" w:rsidP="000A334F">
            <w:pPr>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оказанных Услуг,</w:t>
            </w:r>
          </w:p>
          <w:p w14:paraId="36748BE0" w14:textId="77777777" w:rsidR="00261E82" w:rsidRPr="000A334F" w:rsidRDefault="00261E82" w:rsidP="000A334F">
            <w:pPr>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руб. с НДС</w:t>
            </w:r>
          </w:p>
        </w:tc>
      </w:tr>
      <w:tr w:rsidR="00261E82" w:rsidRPr="000A334F" w14:paraId="6A1C94EB" w14:textId="77777777" w:rsidTr="000E7BE2">
        <w:trPr>
          <w:trHeight w:val="312"/>
          <w:jc w:val="center"/>
        </w:trPr>
        <w:tc>
          <w:tcPr>
            <w:tcW w:w="617" w:type="dxa"/>
            <w:vMerge w:val="restart"/>
            <w:tcBorders>
              <w:top w:val="single" w:sz="4" w:space="0" w:color="auto"/>
              <w:left w:val="single" w:sz="4" w:space="0" w:color="auto"/>
              <w:right w:val="single" w:sz="4" w:space="0" w:color="auto"/>
            </w:tcBorders>
          </w:tcPr>
          <w:p w14:paraId="5FCEB355" w14:textId="77777777" w:rsidR="00261E82" w:rsidRPr="000A334F" w:rsidRDefault="00261E82" w:rsidP="000A334F">
            <w:pPr>
              <w:spacing w:after="0" w:line="240" w:lineRule="auto"/>
              <w:jc w:val="both"/>
              <w:rPr>
                <w:rFonts w:ascii="Tahoma" w:eastAsia="Times New Roman" w:hAnsi="Tahoma" w:cs="Tahoma"/>
                <w:sz w:val="20"/>
                <w:szCs w:val="20"/>
              </w:rPr>
            </w:pPr>
          </w:p>
        </w:tc>
        <w:tc>
          <w:tcPr>
            <w:tcW w:w="1642" w:type="dxa"/>
            <w:vMerge w:val="restart"/>
            <w:tcBorders>
              <w:top w:val="single" w:sz="4" w:space="0" w:color="auto"/>
              <w:left w:val="single" w:sz="4" w:space="0" w:color="auto"/>
              <w:right w:val="single" w:sz="4" w:space="0" w:color="auto"/>
            </w:tcBorders>
            <w:vAlign w:val="center"/>
          </w:tcPr>
          <w:p w14:paraId="17C2AC7B" w14:textId="77777777" w:rsidR="00261E82" w:rsidRPr="000A334F" w:rsidRDefault="00261E82" w:rsidP="000A334F">
            <w:pPr>
              <w:spacing w:after="0" w:line="240" w:lineRule="auto"/>
              <w:jc w:val="both"/>
              <w:rPr>
                <w:rFonts w:ascii="Tahoma" w:eastAsia="Times New Roman" w:hAnsi="Tahoma" w:cs="Tahoma"/>
                <w:sz w:val="20"/>
                <w:szCs w:val="20"/>
              </w:rPr>
            </w:pPr>
            <w:r w:rsidRPr="000A334F">
              <w:rPr>
                <w:rFonts w:ascii="Tahoma" w:eastAsia="Times New Roman" w:hAnsi="Tahoma" w:cs="Tahoma"/>
                <w:sz w:val="20"/>
                <w:szCs w:val="20"/>
              </w:rPr>
              <w:t>Наименование услуг</w:t>
            </w:r>
          </w:p>
        </w:tc>
        <w:tc>
          <w:tcPr>
            <w:tcW w:w="2324" w:type="dxa"/>
            <w:tcBorders>
              <w:top w:val="single" w:sz="4" w:space="0" w:color="auto"/>
              <w:left w:val="single" w:sz="4" w:space="0" w:color="auto"/>
              <w:bottom w:val="single" w:sz="4" w:space="0" w:color="auto"/>
              <w:right w:val="single" w:sz="4" w:space="0" w:color="auto"/>
            </w:tcBorders>
          </w:tcPr>
          <w:p w14:paraId="225FB40A" w14:textId="77777777" w:rsidR="00261E82" w:rsidRPr="000A334F" w:rsidRDefault="00261E82" w:rsidP="000A334F">
            <w:pPr>
              <w:spacing w:after="0" w:line="240" w:lineRule="auto"/>
              <w:jc w:val="both"/>
              <w:rPr>
                <w:rFonts w:ascii="Tahoma" w:eastAsia="Times New Roman" w:hAnsi="Tahoma" w:cs="Tahoma"/>
                <w:sz w:val="20"/>
                <w:szCs w:val="20"/>
                <w:lang w:val="en-US" w:eastAsia="ru-RU"/>
              </w:rPr>
            </w:pPr>
          </w:p>
        </w:tc>
        <w:tc>
          <w:tcPr>
            <w:tcW w:w="1679" w:type="dxa"/>
            <w:tcBorders>
              <w:top w:val="single" w:sz="4" w:space="0" w:color="auto"/>
              <w:left w:val="single" w:sz="4" w:space="0" w:color="auto"/>
              <w:bottom w:val="single" w:sz="4" w:space="0" w:color="auto"/>
              <w:right w:val="single" w:sz="4" w:space="0" w:color="auto"/>
            </w:tcBorders>
          </w:tcPr>
          <w:p w14:paraId="4C8AB6CE" w14:textId="77777777" w:rsidR="00261E82" w:rsidRPr="000A334F" w:rsidRDefault="00261E82" w:rsidP="000A334F">
            <w:pPr>
              <w:spacing w:after="0" w:line="240" w:lineRule="auto"/>
              <w:jc w:val="both"/>
              <w:rPr>
                <w:rFonts w:ascii="Tahoma" w:eastAsia="Times New Roman" w:hAnsi="Tahoma" w:cs="Tahoma"/>
                <w:sz w:val="20"/>
                <w:szCs w:val="20"/>
                <w:lang w:eastAsia="ru-RU"/>
              </w:rPr>
            </w:pPr>
          </w:p>
        </w:tc>
        <w:tc>
          <w:tcPr>
            <w:tcW w:w="1679" w:type="dxa"/>
            <w:tcBorders>
              <w:top w:val="single" w:sz="4" w:space="0" w:color="auto"/>
              <w:left w:val="single" w:sz="4" w:space="0" w:color="auto"/>
              <w:bottom w:val="single" w:sz="4" w:space="0" w:color="auto"/>
              <w:right w:val="single" w:sz="4" w:space="0" w:color="auto"/>
            </w:tcBorders>
          </w:tcPr>
          <w:p w14:paraId="0093C825" w14:textId="77777777" w:rsidR="00261E82" w:rsidRPr="000A334F" w:rsidRDefault="00261E82" w:rsidP="000A334F">
            <w:pPr>
              <w:spacing w:after="0" w:line="240" w:lineRule="auto"/>
              <w:jc w:val="both"/>
              <w:rPr>
                <w:rFonts w:ascii="Tahoma" w:eastAsia="Times New Roman" w:hAnsi="Tahoma" w:cs="Tahoma"/>
                <w:sz w:val="20"/>
                <w:szCs w:val="20"/>
                <w:lang w:eastAsia="ru-RU"/>
              </w:rPr>
            </w:pPr>
          </w:p>
        </w:tc>
        <w:tc>
          <w:tcPr>
            <w:tcW w:w="1680" w:type="dxa"/>
            <w:tcBorders>
              <w:top w:val="single" w:sz="4" w:space="0" w:color="auto"/>
              <w:left w:val="single" w:sz="4" w:space="0" w:color="auto"/>
              <w:bottom w:val="single" w:sz="4" w:space="0" w:color="auto"/>
              <w:right w:val="single" w:sz="4" w:space="0" w:color="auto"/>
            </w:tcBorders>
          </w:tcPr>
          <w:p w14:paraId="4071D59C" w14:textId="77777777" w:rsidR="00261E82" w:rsidRPr="000A334F" w:rsidRDefault="00261E82" w:rsidP="000A334F">
            <w:pPr>
              <w:spacing w:after="0" w:line="240" w:lineRule="auto"/>
              <w:jc w:val="both"/>
              <w:rPr>
                <w:rFonts w:ascii="Tahoma" w:eastAsia="Times New Roman" w:hAnsi="Tahoma" w:cs="Tahoma"/>
                <w:sz w:val="20"/>
                <w:szCs w:val="20"/>
                <w:lang w:eastAsia="ru-RU"/>
              </w:rPr>
            </w:pPr>
          </w:p>
        </w:tc>
      </w:tr>
      <w:tr w:rsidR="00261E82" w:rsidRPr="000A334F" w14:paraId="641612C0" w14:textId="77777777" w:rsidTr="000E7BE2">
        <w:trPr>
          <w:trHeight w:val="360"/>
          <w:jc w:val="center"/>
        </w:trPr>
        <w:tc>
          <w:tcPr>
            <w:tcW w:w="617" w:type="dxa"/>
            <w:vMerge/>
            <w:tcBorders>
              <w:left w:val="single" w:sz="4" w:space="0" w:color="auto"/>
              <w:right w:val="single" w:sz="4" w:space="0" w:color="auto"/>
            </w:tcBorders>
          </w:tcPr>
          <w:p w14:paraId="6589D91B" w14:textId="77777777" w:rsidR="00261E82" w:rsidRPr="000A334F" w:rsidRDefault="00261E82" w:rsidP="000A334F">
            <w:pPr>
              <w:spacing w:after="0" w:line="240" w:lineRule="auto"/>
              <w:jc w:val="both"/>
              <w:rPr>
                <w:rFonts w:ascii="Tahoma" w:eastAsia="Times New Roman" w:hAnsi="Tahoma" w:cs="Tahoma"/>
                <w:sz w:val="20"/>
                <w:szCs w:val="20"/>
              </w:rPr>
            </w:pPr>
          </w:p>
        </w:tc>
        <w:tc>
          <w:tcPr>
            <w:tcW w:w="1642" w:type="dxa"/>
            <w:vMerge/>
            <w:tcBorders>
              <w:left w:val="single" w:sz="4" w:space="0" w:color="auto"/>
              <w:right w:val="single" w:sz="4" w:space="0" w:color="auto"/>
            </w:tcBorders>
            <w:vAlign w:val="center"/>
          </w:tcPr>
          <w:p w14:paraId="745AC390" w14:textId="77777777" w:rsidR="00261E82" w:rsidRPr="000A334F" w:rsidRDefault="00261E82" w:rsidP="000A334F">
            <w:pPr>
              <w:spacing w:after="0" w:line="240" w:lineRule="auto"/>
              <w:jc w:val="both"/>
              <w:rPr>
                <w:rFonts w:ascii="Tahoma" w:eastAsia="Times New Roman" w:hAnsi="Tahoma" w:cs="Tahoma"/>
                <w:sz w:val="20"/>
                <w:szCs w:val="20"/>
              </w:rPr>
            </w:pPr>
          </w:p>
        </w:tc>
        <w:tc>
          <w:tcPr>
            <w:tcW w:w="2324" w:type="dxa"/>
            <w:tcBorders>
              <w:top w:val="single" w:sz="4" w:space="0" w:color="auto"/>
              <w:left w:val="single" w:sz="4" w:space="0" w:color="auto"/>
              <w:bottom w:val="single" w:sz="4" w:space="0" w:color="auto"/>
              <w:right w:val="single" w:sz="4" w:space="0" w:color="auto"/>
            </w:tcBorders>
          </w:tcPr>
          <w:p w14:paraId="590D5496" w14:textId="77777777" w:rsidR="00261E82" w:rsidRPr="000A334F" w:rsidRDefault="00261E82" w:rsidP="000A334F">
            <w:pPr>
              <w:spacing w:after="0" w:line="240" w:lineRule="auto"/>
              <w:jc w:val="both"/>
              <w:rPr>
                <w:rFonts w:ascii="Tahoma" w:eastAsia="Times New Roman" w:hAnsi="Tahoma" w:cs="Tahoma"/>
                <w:sz w:val="20"/>
                <w:szCs w:val="20"/>
                <w:lang w:eastAsia="ru-RU"/>
              </w:rPr>
            </w:pPr>
          </w:p>
        </w:tc>
        <w:tc>
          <w:tcPr>
            <w:tcW w:w="1679" w:type="dxa"/>
            <w:tcBorders>
              <w:top w:val="single" w:sz="4" w:space="0" w:color="auto"/>
              <w:left w:val="single" w:sz="4" w:space="0" w:color="auto"/>
              <w:bottom w:val="single" w:sz="4" w:space="0" w:color="auto"/>
              <w:right w:val="single" w:sz="4" w:space="0" w:color="auto"/>
            </w:tcBorders>
          </w:tcPr>
          <w:p w14:paraId="6F72E045" w14:textId="77777777" w:rsidR="00261E82" w:rsidRPr="000A334F" w:rsidRDefault="00261E82" w:rsidP="000A334F">
            <w:pPr>
              <w:spacing w:after="0" w:line="240" w:lineRule="auto"/>
              <w:jc w:val="both"/>
              <w:rPr>
                <w:rFonts w:ascii="Tahoma" w:eastAsia="Times New Roman" w:hAnsi="Tahoma" w:cs="Tahoma"/>
                <w:sz w:val="20"/>
                <w:szCs w:val="20"/>
                <w:lang w:eastAsia="ru-RU"/>
              </w:rPr>
            </w:pPr>
          </w:p>
        </w:tc>
        <w:tc>
          <w:tcPr>
            <w:tcW w:w="1679" w:type="dxa"/>
            <w:tcBorders>
              <w:top w:val="single" w:sz="4" w:space="0" w:color="auto"/>
              <w:left w:val="single" w:sz="4" w:space="0" w:color="auto"/>
              <w:bottom w:val="single" w:sz="4" w:space="0" w:color="auto"/>
              <w:right w:val="single" w:sz="4" w:space="0" w:color="auto"/>
            </w:tcBorders>
          </w:tcPr>
          <w:p w14:paraId="2512B8D8" w14:textId="77777777" w:rsidR="00261E82" w:rsidRPr="000A334F" w:rsidRDefault="00261E82" w:rsidP="000A334F">
            <w:pPr>
              <w:spacing w:after="0" w:line="240" w:lineRule="auto"/>
              <w:jc w:val="both"/>
              <w:rPr>
                <w:rFonts w:ascii="Tahoma" w:eastAsia="Times New Roman" w:hAnsi="Tahoma" w:cs="Tahoma"/>
                <w:sz w:val="20"/>
                <w:szCs w:val="20"/>
                <w:lang w:eastAsia="ru-RU"/>
              </w:rPr>
            </w:pPr>
          </w:p>
        </w:tc>
        <w:tc>
          <w:tcPr>
            <w:tcW w:w="1680" w:type="dxa"/>
            <w:tcBorders>
              <w:top w:val="single" w:sz="4" w:space="0" w:color="auto"/>
              <w:left w:val="single" w:sz="4" w:space="0" w:color="auto"/>
              <w:bottom w:val="single" w:sz="4" w:space="0" w:color="auto"/>
              <w:right w:val="single" w:sz="4" w:space="0" w:color="auto"/>
            </w:tcBorders>
          </w:tcPr>
          <w:p w14:paraId="5A4A0105" w14:textId="77777777" w:rsidR="00261E82" w:rsidRPr="000A334F" w:rsidRDefault="00261E82" w:rsidP="000A334F">
            <w:pPr>
              <w:spacing w:after="0" w:line="240" w:lineRule="auto"/>
              <w:jc w:val="both"/>
              <w:rPr>
                <w:rFonts w:ascii="Tahoma" w:eastAsia="Times New Roman" w:hAnsi="Tahoma" w:cs="Tahoma"/>
                <w:sz w:val="20"/>
                <w:szCs w:val="20"/>
                <w:lang w:eastAsia="ru-RU"/>
              </w:rPr>
            </w:pPr>
          </w:p>
        </w:tc>
      </w:tr>
      <w:tr w:rsidR="00261E82" w:rsidRPr="000A334F" w14:paraId="78644972" w14:textId="77777777" w:rsidTr="000E7BE2">
        <w:trPr>
          <w:trHeight w:val="330"/>
          <w:jc w:val="center"/>
        </w:trPr>
        <w:tc>
          <w:tcPr>
            <w:tcW w:w="617" w:type="dxa"/>
            <w:vMerge/>
            <w:tcBorders>
              <w:left w:val="single" w:sz="4" w:space="0" w:color="auto"/>
              <w:right w:val="single" w:sz="4" w:space="0" w:color="auto"/>
            </w:tcBorders>
          </w:tcPr>
          <w:p w14:paraId="3DDA4C35" w14:textId="77777777" w:rsidR="00261E82" w:rsidRPr="000A334F" w:rsidRDefault="00261E82" w:rsidP="000A334F">
            <w:pPr>
              <w:spacing w:after="0" w:line="240" w:lineRule="auto"/>
              <w:jc w:val="both"/>
              <w:rPr>
                <w:rFonts w:ascii="Tahoma" w:eastAsia="Times New Roman" w:hAnsi="Tahoma" w:cs="Tahoma"/>
                <w:sz w:val="20"/>
                <w:szCs w:val="20"/>
              </w:rPr>
            </w:pPr>
          </w:p>
        </w:tc>
        <w:tc>
          <w:tcPr>
            <w:tcW w:w="1642" w:type="dxa"/>
            <w:vMerge/>
            <w:tcBorders>
              <w:left w:val="single" w:sz="4" w:space="0" w:color="auto"/>
              <w:right w:val="single" w:sz="4" w:space="0" w:color="auto"/>
            </w:tcBorders>
            <w:vAlign w:val="center"/>
          </w:tcPr>
          <w:p w14:paraId="7AAA5BC7" w14:textId="77777777" w:rsidR="00261E82" w:rsidRPr="000A334F" w:rsidRDefault="00261E82" w:rsidP="000A334F">
            <w:pPr>
              <w:spacing w:after="0" w:line="240" w:lineRule="auto"/>
              <w:jc w:val="both"/>
              <w:rPr>
                <w:rFonts w:ascii="Tahoma" w:eastAsia="Times New Roman" w:hAnsi="Tahoma" w:cs="Tahoma"/>
                <w:sz w:val="20"/>
                <w:szCs w:val="20"/>
              </w:rPr>
            </w:pPr>
          </w:p>
        </w:tc>
        <w:tc>
          <w:tcPr>
            <w:tcW w:w="2324" w:type="dxa"/>
            <w:tcBorders>
              <w:top w:val="single" w:sz="4" w:space="0" w:color="auto"/>
              <w:left w:val="single" w:sz="4" w:space="0" w:color="auto"/>
              <w:bottom w:val="single" w:sz="4" w:space="0" w:color="auto"/>
              <w:right w:val="single" w:sz="4" w:space="0" w:color="auto"/>
            </w:tcBorders>
          </w:tcPr>
          <w:p w14:paraId="748FC8EA" w14:textId="77777777" w:rsidR="00261E82" w:rsidRPr="000A334F" w:rsidRDefault="00261E82" w:rsidP="000A334F">
            <w:pPr>
              <w:spacing w:after="0" w:line="240" w:lineRule="auto"/>
              <w:jc w:val="both"/>
              <w:rPr>
                <w:rFonts w:ascii="Tahoma" w:eastAsia="Times New Roman" w:hAnsi="Tahoma" w:cs="Tahoma"/>
                <w:sz w:val="20"/>
                <w:szCs w:val="20"/>
                <w:lang w:eastAsia="ru-RU"/>
              </w:rPr>
            </w:pPr>
          </w:p>
        </w:tc>
        <w:tc>
          <w:tcPr>
            <w:tcW w:w="1679" w:type="dxa"/>
            <w:tcBorders>
              <w:top w:val="single" w:sz="4" w:space="0" w:color="auto"/>
              <w:left w:val="single" w:sz="4" w:space="0" w:color="auto"/>
              <w:bottom w:val="single" w:sz="4" w:space="0" w:color="auto"/>
              <w:right w:val="single" w:sz="4" w:space="0" w:color="auto"/>
            </w:tcBorders>
          </w:tcPr>
          <w:p w14:paraId="4B1BC14D" w14:textId="77777777" w:rsidR="00261E82" w:rsidRPr="000A334F" w:rsidRDefault="00261E82" w:rsidP="000A334F">
            <w:pPr>
              <w:spacing w:after="0" w:line="240" w:lineRule="auto"/>
              <w:jc w:val="both"/>
              <w:rPr>
                <w:rFonts w:ascii="Tahoma" w:eastAsia="Times New Roman" w:hAnsi="Tahoma" w:cs="Tahoma"/>
                <w:sz w:val="20"/>
                <w:szCs w:val="20"/>
                <w:lang w:eastAsia="ru-RU"/>
              </w:rPr>
            </w:pPr>
          </w:p>
        </w:tc>
        <w:tc>
          <w:tcPr>
            <w:tcW w:w="1679" w:type="dxa"/>
            <w:tcBorders>
              <w:top w:val="single" w:sz="4" w:space="0" w:color="auto"/>
              <w:left w:val="single" w:sz="4" w:space="0" w:color="auto"/>
              <w:bottom w:val="single" w:sz="4" w:space="0" w:color="auto"/>
              <w:right w:val="single" w:sz="4" w:space="0" w:color="auto"/>
            </w:tcBorders>
          </w:tcPr>
          <w:p w14:paraId="02D39067" w14:textId="77777777" w:rsidR="00261E82" w:rsidRPr="000A334F" w:rsidRDefault="00261E82" w:rsidP="000A334F">
            <w:pPr>
              <w:spacing w:after="0" w:line="240" w:lineRule="auto"/>
              <w:jc w:val="both"/>
              <w:rPr>
                <w:rFonts w:ascii="Tahoma" w:eastAsia="Times New Roman" w:hAnsi="Tahoma" w:cs="Tahoma"/>
                <w:sz w:val="20"/>
                <w:szCs w:val="20"/>
                <w:lang w:eastAsia="ru-RU"/>
              </w:rPr>
            </w:pPr>
          </w:p>
        </w:tc>
        <w:tc>
          <w:tcPr>
            <w:tcW w:w="1680" w:type="dxa"/>
            <w:tcBorders>
              <w:top w:val="single" w:sz="4" w:space="0" w:color="auto"/>
              <w:left w:val="single" w:sz="4" w:space="0" w:color="auto"/>
              <w:bottom w:val="single" w:sz="4" w:space="0" w:color="auto"/>
              <w:right w:val="single" w:sz="4" w:space="0" w:color="auto"/>
            </w:tcBorders>
          </w:tcPr>
          <w:p w14:paraId="09576257" w14:textId="77777777" w:rsidR="00261E82" w:rsidRPr="000A334F" w:rsidRDefault="00261E82" w:rsidP="000A334F">
            <w:pPr>
              <w:spacing w:after="0" w:line="240" w:lineRule="auto"/>
              <w:jc w:val="both"/>
              <w:rPr>
                <w:rFonts w:ascii="Tahoma" w:eastAsia="Times New Roman" w:hAnsi="Tahoma" w:cs="Tahoma"/>
                <w:sz w:val="20"/>
                <w:szCs w:val="20"/>
                <w:lang w:eastAsia="ru-RU"/>
              </w:rPr>
            </w:pPr>
          </w:p>
        </w:tc>
      </w:tr>
      <w:tr w:rsidR="00261E82" w:rsidRPr="000A334F" w14:paraId="59BE3EBE" w14:textId="77777777" w:rsidTr="000E7BE2">
        <w:trPr>
          <w:trHeight w:val="458"/>
          <w:jc w:val="center"/>
        </w:trPr>
        <w:tc>
          <w:tcPr>
            <w:tcW w:w="617" w:type="dxa"/>
            <w:vMerge/>
            <w:tcBorders>
              <w:left w:val="single" w:sz="4" w:space="0" w:color="auto"/>
              <w:right w:val="single" w:sz="4" w:space="0" w:color="auto"/>
            </w:tcBorders>
          </w:tcPr>
          <w:p w14:paraId="3A6280D5" w14:textId="77777777" w:rsidR="00261E82" w:rsidRPr="000A334F" w:rsidRDefault="00261E82" w:rsidP="000A334F">
            <w:pPr>
              <w:spacing w:after="0" w:line="240" w:lineRule="auto"/>
              <w:jc w:val="both"/>
              <w:rPr>
                <w:rFonts w:ascii="Tahoma" w:eastAsia="Times New Roman" w:hAnsi="Tahoma" w:cs="Tahoma"/>
                <w:sz w:val="20"/>
                <w:szCs w:val="20"/>
              </w:rPr>
            </w:pPr>
          </w:p>
        </w:tc>
        <w:tc>
          <w:tcPr>
            <w:tcW w:w="1642" w:type="dxa"/>
            <w:vMerge/>
            <w:tcBorders>
              <w:left w:val="single" w:sz="4" w:space="0" w:color="auto"/>
              <w:right w:val="single" w:sz="4" w:space="0" w:color="auto"/>
            </w:tcBorders>
            <w:vAlign w:val="center"/>
          </w:tcPr>
          <w:p w14:paraId="6FF5419E" w14:textId="77777777" w:rsidR="00261E82" w:rsidRPr="000A334F" w:rsidRDefault="00261E82" w:rsidP="000A334F">
            <w:pPr>
              <w:spacing w:after="0" w:line="240" w:lineRule="auto"/>
              <w:jc w:val="both"/>
              <w:rPr>
                <w:rFonts w:ascii="Tahoma" w:eastAsia="Times New Roman" w:hAnsi="Tahoma" w:cs="Tahoma"/>
                <w:sz w:val="20"/>
                <w:szCs w:val="20"/>
              </w:rPr>
            </w:pPr>
          </w:p>
        </w:tc>
        <w:tc>
          <w:tcPr>
            <w:tcW w:w="2324" w:type="dxa"/>
            <w:tcBorders>
              <w:top w:val="single" w:sz="4" w:space="0" w:color="auto"/>
              <w:left w:val="single" w:sz="4" w:space="0" w:color="auto"/>
              <w:bottom w:val="single" w:sz="4" w:space="0" w:color="auto"/>
              <w:right w:val="single" w:sz="4" w:space="0" w:color="auto"/>
            </w:tcBorders>
          </w:tcPr>
          <w:p w14:paraId="2EE34D3A" w14:textId="77777777" w:rsidR="00261E82" w:rsidRPr="000A334F" w:rsidRDefault="00261E82" w:rsidP="000A334F">
            <w:pPr>
              <w:spacing w:after="0" w:line="240" w:lineRule="auto"/>
              <w:jc w:val="both"/>
              <w:rPr>
                <w:rFonts w:ascii="Tahoma" w:eastAsia="Times New Roman" w:hAnsi="Tahoma" w:cs="Tahoma"/>
                <w:sz w:val="20"/>
                <w:szCs w:val="20"/>
                <w:lang w:eastAsia="ru-RU"/>
              </w:rPr>
            </w:pPr>
          </w:p>
        </w:tc>
        <w:tc>
          <w:tcPr>
            <w:tcW w:w="1679" w:type="dxa"/>
            <w:tcBorders>
              <w:top w:val="single" w:sz="4" w:space="0" w:color="auto"/>
              <w:left w:val="single" w:sz="4" w:space="0" w:color="auto"/>
              <w:bottom w:val="single" w:sz="4" w:space="0" w:color="auto"/>
              <w:right w:val="single" w:sz="4" w:space="0" w:color="auto"/>
            </w:tcBorders>
          </w:tcPr>
          <w:p w14:paraId="6116633D" w14:textId="77777777" w:rsidR="00261E82" w:rsidRPr="000A334F" w:rsidRDefault="00261E82" w:rsidP="000A334F">
            <w:pPr>
              <w:spacing w:after="0" w:line="240" w:lineRule="auto"/>
              <w:jc w:val="both"/>
              <w:rPr>
                <w:rFonts w:ascii="Tahoma" w:eastAsia="Times New Roman" w:hAnsi="Tahoma" w:cs="Tahoma"/>
                <w:sz w:val="20"/>
                <w:szCs w:val="20"/>
                <w:lang w:eastAsia="ru-RU"/>
              </w:rPr>
            </w:pPr>
          </w:p>
        </w:tc>
        <w:tc>
          <w:tcPr>
            <w:tcW w:w="1679" w:type="dxa"/>
            <w:tcBorders>
              <w:top w:val="single" w:sz="4" w:space="0" w:color="auto"/>
              <w:left w:val="single" w:sz="4" w:space="0" w:color="auto"/>
              <w:bottom w:val="single" w:sz="4" w:space="0" w:color="auto"/>
              <w:right w:val="single" w:sz="4" w:space="0" w:color="auto"/>
            </w:tcBorders>
          </w:tcPr>
          <w:p w14:paraId="32EA0BB4" w14:textId="77777777" w:rsidR="00261E82" w:rsidRPr="000A334F" w:rsidRDefault="00261E82" w:rsidP="000A334F">
            <w:pPr>
              <w:spacing w:after="0" w:line="240" w:lineRule="auto"/>
              <w:jc w:val="both"/>
              <w:rPr>
                <w:rFonts w:ascii="Tahoma" w:eastAsia="Times New Roman" w:hAnsi="Tahoma" w:cs="Tahoma"/>
                <w:sz w:val="20"/>
                <w:szCs w:val="20"/>
                <w:lang w:eastAsia="ru-RU"/>
              </w:rPr>
            </w:pPr>
          </w:p>
        </w:tc>
        <w:tc>
          <w:tcPr>
            <w:tcW w:w="1680" w:type="dxa"/>
            <w:tcBorders>
              <w:top w:val="single" w:sz="4" w:space="0" w:color="auto"/>
              <w:left w:val="single" w:sz="4" w:space="0" w:color="auto"/>
              <w:bottom w:val="single" w:sz="4" w:space="0" w:color="auto"/>
              <w:right w:val="single" w:sz="4" w:space="0" w:color="auto"/>
            </w:tcBorders>
          </w:tcPr>
          <w:p w14:paraId="57CFCB7C" w14:textId="77777777" w:rsidR="00261E82" w:rsidRPr="000A334F" w:rsidRDefault="00261E82" w:rsidP="000A334F">
            <w:pPr>
              <w:spacing w:after="0" w:line="240" w:lineRule="auto"/>
              <w:jc w:val="both"/>
              <w:rPr>
                <w:rFonts w:ascii="Tahoma" w:eastAsia="Times New Roman" w:hAnsi="Tahoma" w:cs="Tahoma"/>
                <w:sz w:val="20"/>
                <w:szCs w:val="20"/>
                <w:lang w:eastAsia="ru-RU"/>
              </w:rPr>
            </w:pPr>
          </w:p>
        </w:tc>
      </w:tr>
      <w:tr w:rsidR="00261E82" w:rsidRPr="000A334F" w14:paraId="393BA877" w14:textId="77777777" w:rsidTr="000E7BE2">
        <w:trPr>
          <w:trHeight w:val="301"/>
          <w:jc w:val="center"/>
        </w:trPr>
        <w:tc>
          <w:tcPr>
            <w:tcW w:w="617" w:type="dxa"/>
            <w:vMerge/>
            <w:tcBorders>
              <w:left w:val="single" w:sz="4" w:space="0" w:color="auto"/>
              <w:bottom w:val="single" w:sz="4" w:space="0" w:color="auto"/>
              <w:right w:val="single" w:sz="4" w:space="0" w:color="auto"/>
            </w:tcBorders>
          </w:tcPr>
          <w:p w14:paraId="7279F209" w14:textId="77777777" w:rsidR="00261E82" w:rsidRPr="000A334F" w:rsidRDefault="00261E82" w:rsidP="000A334F">
            <w:pPr>
              <w:spacing w:after="0" w:line="240" w:lineRule="auto"/>
              <w:jc w:val="both"/>
              <w:rPr>
                <w:rFonts w:ascii="Tahoma" w:eastAsia="Times New Roman" w:hAnsi="Tahoma" w:cs="Tahoma"/>
                <w:sz w:val="20"/>
                <w:szCs w:val="20"/>
              </w:rPr>
            </w:pPr>
          </w:p>
        </w:tc>
        <w:tc>
          <w:tcPr>
            <w:tcW w:w="1642" w:type="dxa"/>
            <w:vMerge/>
            <w:tcBorders>
              <w:left w:val="single" w:sz="4" w:space="0" w:color="auto"/>
              <w:bottom w:val="single" w:sz="4" w:space="0" w:color="auto"/>
              <w:right w:val="single" w:sz="4" w:space="0" w:color="auto"/>
            </w:tcBorders>
            <w:vAlign w:val="center"/>
          </w:tcPr>
          <w:p w14:paraId="4B473C81" w14:textId="77777777" w:rsidR="00261E82" w:rsidRPr="000A334F" w:rsidRDefault="00261E82" w:rsidP="000A334F">
            <w:pPr>
              <w:spacing w:after="0" w:line="240" w:lineRule="auto"/>
              <w:jc w:val="both"/>
              <w:rPr>
                <w:rFonts w:ascii="Tahoma" w:eastAsia="Times New Roman" w:hAnsi="Tahoma" w:cs="Tahoma"/>
                <w:sz w:val="20"/>
                <w:szCs w:val="20"/>
              </w:rPr>
            </w:pPr>
          </w:p>
        </w:tc>
        <w:tc>
          <w:tcPr>
            <w:tcW w:w="2324" w:type="dxa"/>
            <w:tcBorders>
              <w:top w:val="single" w:sz="4" w:space="0" w:color="auto"/>
              <w:left w:val="single" w:sz="4" w:space="0" w:color="auto"/>
              <w:bottom w:val="single" w:sz="4" w:space="0" w:color="auto"/>
              <w:right w:val="single" w:sz="4" w:space="0" w:color="auto"/>
            </w:tcBorders>
          </w:tcPr>
          <w:p w14:paraId="06E8F6CF" w14:textId="77777777" w:rsidR="00261E82" w:rsidRPr="000A334F" w:rsidRDefault="00261E82" w:rsidP="000A334F">
            <w:pPr>
              <w:spacing w:after="0" w:line="240" w:lineRule="auto"/>
              <w:jc w:val="both"/>
              <w:rPr>
                <w:rFonts w:ascii="Tahoma" w:eastAsia="Times New Roman" w:hAnsi="Tahoma" w:cs="Tahoma"/>
                <w:sz w:val="20"/>
                <w:szCs w:val="20"/>
                <w:lang w:eastAsia="ru-RU"/>
              </w:rPr>
            </w:pPr>
          </w:p>
        </w:tc>
        <w:tc>
          <w:tcPr>
            <w:tcW w:w="1679" w:type="dxa"/>
            <w:tcBorders>
              <w:top w:val="single" w:sz="4" w:space="0" w:color="auto"/>
              <w:left w:val="single" w:sz="4" w:space="0" w:color="auto"/>
              <w:bottom w:val="single" w:sz="4" w:space="0" w:color="auto"/>
              <w:right w:val="single" w:sz="4" w:space="0" w:color="auto"/>
            </w:tcBorders>
          </w:tcPr>
          <w:p w14:paraId="325123CA" w14:textId="77777777" w:rsidR="00261E82" w:rsidRPr="000A334F" w:rsidRDefault="00261E82" w:rsidP="000A334F">
            <w:pPr>
              <w:spacing w:after="0" w:line="240" w:lineRule="auto"/>
              <w:jc w:val="both"/>
              <w:rPr>
                <w:rFonts w:ascii="Tahoma" w:eastAsia="Times New Roman" w:hAnsi="Tahoma" w:cs="Tahoma"/>
                <w:sz w:val="20"/>
                <w:szCs w:val="20"/>
                <w:lang w:eastAsia="ru-RU"/>
              </w:rPr>
            </w:pPr>
          </w:p>
        </w:tc>
        <w:tc>
          <w:tcPr>
            <w:tcW w:w="1679" w:type="dxa"/>
            <w:tcBorders>
              <w:top w:val="single" w:sz="4" w:space="0" w:color="auto"/>
              <w:left w:val="single" w:sz="4" w:space="0" w:color="auto"/>
              <w:bottom w:val="single" w:sz="4" w:space="0" w:color="auto"/>
              <w:right w:val="single" w:sz="4" w:space="0" w:color="auto"/>
            </w:tcBorders>
          </w:tcPr>
          <w:p w14:paraId="6DD6C5E3" w14:textId="77777777" w:rsidR="00261E82" w:rsidRPr="000A334F" w:rsidRDefault="00261E82" w:rsidP="000A334F">
            <w:pPr>
              <w:spacing w:after="0" w:line="240" w:lineRule="auto"/>
              <w:jc w:val="both"/>
              <w:rPr>
                <w:rFonts w:ascii="Tahoma" w:eastAsia="Times New Roman" w:hAnsi="Tahoma" w:cs="Tahoma"/>
                <w:sz w:val="20"/>
                <w:szCs w:val="20"/>
                <w:lang w:eastAsia="ru-RU"/>
              </w:rPr>
            </w:pPr>
          </w:p>
        </w:tc>
        <w:tc>
          <w:tcPr>
            <w:tcW w:w="1680" w:type="dxa"/>
            <w:tcBorders>
              <w:top w:val="single" w:sz="4" w:space="0" w:color="auto"/>
              <w:left w:val="single" w:sz="4" w:space="0" w:color="auto"/>
              <w:bottom w:val="single" w:sz="4" w:space="0" w:color="auto"/>
              <w:right w:val="single" w:sz="4" w:space="0" w:color="auto"/>
            </w:tcBorders>
          </w:tcPr>
          <w:p w14:paraId="63727692" w14:textId="77777777" w:rsidR="00261E82" w:rsidRPr="000A334F" w:rsidRDefault="00261E82" w:rsidP="000A334F">
            <w:pPr>
              <w:spacing w:after="0" w:line="240" w:lineRule="auto"/>
              <w:jc w:val="both"/>
              <w:rPr>
                <w:rFonts w:ascii="Tahoma" w:eastAsia="Times New Roman" w:hAnsi="Tahoma" w:cs="Tahoma"/>
                <w:sz w:val="20"/>
                <w:szCs w:val="20"/>
                <w:lang w:eastAsia="ru-RU"/>
              </w:rPr>
            </w:pPr>
          </w:p>
        </w:tc>
      </w:tr>
      <w:tr w:rsidR="00261E82" w:rsidRPr="000A334F" w14:paraId="7AD215D8" w14:textId="77777777" w:rsidTr="000E7BE2">
        <w:trPr>
          <w:trHeight w:val="290"/>
          <w:jc w:val="center"/>
        </w:trPr>
        <w:tc>
          <w:tcPr>
            <w:tcW w:w="4583" w:type="dxa"/>
            <w:gridSpan w:val="3"/>
            <w:tcBorders>
              <w:top w:val="single" w:sz="4" w:space="0" w:color="auto"/>
              <w:left w:val="single" w:sz="4" w:space="0" w:color="auto"/>
              <w:bottom w:val="single" w:sz="4" w:space="0" w:color="auto"/>
              <w:right w:val="single" w:sz="4" w:space="0" w:color="auto"/>
            </w:tcBorders>
          </w:tcPr>
          <w:p w14:paraId="40BAA683" w14:textId="77777777" w:rsidR="00261E82" w:rsidRPr="000A334F" w:rsidRDefault="00261E82" w:rsidP="000A334F">
            <w:pPr>
              <w:spacing w:after="0" w:line="240" w:lineRule="auto"/>
              <w:jc w:val="both"/>
              <w:rPr>
                <w:rFonts w:ascii="Tahoma" w:eastAsia="Times New Roman" w:hAnsi="Tahoma" w:cs="Tahoma"/>
                <w:sz w:val="20"/>
                <w:szCs w:val="20"/>
              </w:rPr>
            </w:pPr>
            <w:r w:rsidRPr="000A334F">
              <w:rPr>
                <w:rFonts w:ascii="Tahoma" w:eastAsia="Times New Roman" w:hAnsi="Tahoma" w:cs="Tahoma"/>
                <w:sz w:val="20"/>
                <w:szCs w:val="20"/>
              </w:rPr>
              <w:t>Итого:</w:t>
            </w:r>
          </w:p>
        </w:tc>
        <w:tc>
          <w:tcPr>
            <w:tcW w:w="1679" w:type="dxa"/>
            <w:tcBorders>
              <w:top w:val="single" w:sz="4" w:space="0" w:color="auto"/>
              <w:left w:val="single" w:sz="4" w:space="0" w:color="auto"/>
              <w:bottom w:val="single" w:sz="4" w:space="0" w:color="auto"/>
              <w:right w:val="single" w:sz="4" w:space="0" w:color="auto"/>
            </w:tcBorders>
          </w:tcPr>
          <w:p w14:paraId="5392BBCB" w14:textId="77777777" w:rsidR="00261E82" w:rsidRPr="000A334F" w:rsidRDefault="00261E82" w:rsidP="000A334F">
            <w:pPr>
              <w:spacing w:after="0" w:line="240" w:lineRule="auto"/>
              <w:jc w:val="both"/>
              <w:rPr>
                <w:rFonts w:ascii="Tahoma" w:eastAsia="Times New Roman" w:hAnsi="Tahoma" w:cs="Tahoma"/>
                <w:sz w:val="20"/>
                <w:szCs w:val="20"/>
              </w:rPr>
            </w:pPr>
          </w:p>
        </w:tc>
        <w:tc>
          <w:tcPr>
            <w:tcW w:w="1679" w:type="dxa"/>
            <w:tcBorders>
              <w:top w:val="single" w:sz="4" w:space="0" w:color="auto"/>
              <w:left w:val="single" w:sz="4" w:space="0" w:color="auto"/>
              <w:bottom w:val="single" w:sz="4" w:space="0" w:color="auto"/>
              <w:right w:val="single" w:sz="4" w:space="0" w:color="auto"/>
            </w:tcBorders>
          </w:tcPr>
          <w:p w14:paraId="3F3B2A2C" w14:textId="77777777" w:rsidR="00261E82" w:rsidRPr="000A334F" w:rsidRDefault="00261E82" w:rsidP="000A334F">
            <w:pPr>
              <w:spacing w:after="0" w:line="240" w:lineRule="auto"/>
              <w:jc w:val="both"/>
              <w:rPr>
                <w:rFonts w:ascii="Tahoma" w:eastAsia="Times New Roman" w:hAnsi="Tahoma" w:cs="Tahoma"/>
                <w:sz w:val="20"/>
                <w:szCs w:val="20"/>
              </w:rPr>
            </w:pPr>
          </w:p>
        </w:tc>
        <w:tc>
          <w:tcPr>
            <w:tcW w:w="1680" w:type="dxa"/>
            <w:tcBorders>
              <w:top w:val="single" w:sz="4" w:space="0" w:color="auto"/>
              <w:left w:val="single" w:sz="4" w:space="0" w:color="auto"/>
              <w:bottom w:val="single" w:sz="4" w:space="0" w:color="auto"/>
              <w:right w:val="single" w:sz="4" w:space="0" w:color="auto"/>
            </w:tcBorders>
          </w:tcPr>
          <w:p w14:paraId="5BCDA224" w14:textId="77777777" w:rsidR="00261E82" w:rsidRPr="000A334F" w:rsidRDefault="00261E82" w:rsidP="000A334F">
            <w:pPr>
              <w:spacing w:after="0" w:line="240" w:lineRule="auto"/>
              <w:jc w:val="both"/>
              <w:rPr>
                <w:rFonts w:ascii="Tahoma" w:eastAsia="Times New Roman" w:hAnsi="Tahoma" w:cs="Tahoma"/>
                <w:sz w:val="20"/>
                <w:szCs w:val="20"/>
              </w:rPr>
            </w:pPr>
          </w:p>
        </w:tc>
      </w:tr>
    </w:tbl>
    <w:p w14:paraId="689CE658" w14:textId="77777777" w:rsidR="00261E82" w:rsidRPr="000A334F" w:rsidRDefault="00261E82" w:rsidP="000A334F">
      <w:pPr>
        <w:widowControl w:val="0"/>
        <w:shd w:val="clear" w:color="auto" w:fill="FFFFFF"/>
        <w:spacing w:after="0" w:line="240" w:lineRule="auto"/>
        <w:jc w:val="both"/>
        <w:rPr>
          <w:rFonts w:ascii="Tahoma" w:eastAsia="Times New Roman" w:hAnsi="Tahoma" w:cs="Tahoma"/>
          <w:sz w:val="20"/>
          <w:szCs w:val="20"/>
          <w:lang w:eastAsia="ru-RU"/>
        </w:rPr>
      </w:pPr>
    </w:p>
    <w:p w14:paraId="663DA6F1" w14:textId="77777777" w:rsidR="00261E82" w:rsidRPr="000A334F" w:rsidRDefault="00261E82" w:rsidP="000A334F">
      <w:pPr>
        <w:widowControl w:val="0"/>
        <w:shd w:val="clear" w:color="auto" w:fill="FFFFFF"/>
        <w:spacing w:after="0" w:line="240" w:lineRule="auto"/>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Услуги оказаны в соответствии с требованиями к Заявке в полном объеме и должном качестве. Претензии к оказанию Услуг не имеются. </w:t>
      </w:r>
    </w:p>
    <w:p w14:paraId="663A57BF" w14:textId="77777777" w:rsidR="00261E82" w:rsidRPr="000A334F" w:rsidRDefault="00261E82" w:rsidP="000A334F">
      <w:pPr>
        <w:spacing w:after="0" w:line="240" w:lineRule="auto"/>
        <w:jc w:val="both"/>
        <w:rPr>
          <w:rFonts w:ascii="Tahoma" w:eastAsia="Times New Roman" w:hAnsi="Tahoma" w:cs="Tahoma"/>
          <w:sz w:val="20"/>
          <w:szCs w:val="20"/>
          <w:lang w:eastAsia="ru-RU"/>
        </w:rPr>
      </w:pPr>
    </w:p>
    <w:p w14:paraId="67451F50" w14:textId="77777777" w:rsidR="00261E82" w:rsidRPr="000A334F" w:rsidRDefault="00261E82" w:rsidP="000A334F">
      <w:pPr>
        <w:spacing w:after="0" w:line="240" w:lineRule="auto"/>
        <w:ind w:left="567"/>
        <w:contextualSpacing/>
        <w:jc w:val="both"/>
        <w:rPr>
          <w:rFonts w:ascii="Tahoma" w:eastAsia="Times New Roman" w:hAnsi="Tahoma" w:cs="Tahoma"/>
          <w:sz w:val="20"/>
          <w:szCs w:val="20"/>
          <w:lang w:eastAsia="ru-RU"/>
        </w:rPr>
      </w:pPr>
    </w:p>
    <w:p w14:paraId="61CF339A" w14:textId="77777777" w:rsidR="00C160D0" w:rsidRPr="000A334F" w:rsidRDefault="00C160D0" w:rsidP="000A334F">
      <w:pPr>
        <w:pageBreakBefore/>
        <w:spacing w:after="0" w:line="240" w:lineRule="auto"/>
        <w:jc w:val="right"/>
        <w:rPr>
          <w:rFonts w:ascii="Tahoma" w:eastAsia="Times New Roman" w:hAnsi="Tahoma" w:cs="Tahoma"/>
          <w:sz w:val="20"/>
          <w:szCs w:val="20"/>
          <w:lang w:eastAsia="ru-RU"/>
        </w:rPr>
      </w:pPr>
      <w:r w:rsidRPr="000A334F">
        <w:rPr>
          <w:rFonts w:ascii="Tahoma" w:eastAsia="Times New Roman" w:hAnsi="Tahoma" w:cs="Tahoma"/>
          <w:sz w:val="20"/>
          <w:szCs w:val="20"/>
          <w:lang w:eastAsia="ru-RU"/>
        </w:rPr>
        <w:lastRenderedPageBreak/>
        <w:t>Приложение № 1</w:t>
      </w:r>
    </w:p>
    <w:p w14:paraId="64FB783B" w14:textId="77777777" w:rsidR="00C160D0" w:rsidRPr="000A334F" w:rsidRDefault="00C160D0" w:rsidP="000A334F">
      <w:pPr>
        <w:spacing w:after="0" w:line="240" w:lineRule="auto"/>
        <w:jc w:val="right"/>
        <w:rPr>
          <w:rFonts w:ascii="Tahoma" w:eastAsia="Times New Roman" w:hAnsi="Tahoma" w:cs="Tahoma"/>
          <w:sz w:val="20"/>
          <w:szCs w:val="20"/>
          <w:lang w:eastAsia="ru-RU"/>
        </w:rPr>
      </w:pPr>
      <w:r w:rsidRPr="000A334F">
        <w:rPr>
          <w:rFonts w:ascii="Tahoma" w:eastAsia="Times New Roman" w:hAnsi="Tahoma" w:cs="Tahoma"/>
          <w:sz w:val="20"/>
          <w:szCs w:val="20"/>
          <w:lang w:eastAsia="ru-RU"/>
        </w:rPr>
        <w:t>к Заявке № _ от «__» _____ 2023 г.</w:t>
      </w:r>
    </w:p>
    <w:p w14:paraId="1E404EBF" w14:textId="77777777" w:rsidR="00C160D0" w:rsidRPr="000A334F" w:rsidRDefault="00C160D0" w:rsidP="000A334F">
      <w:pPr>
        <w:spacing w:after="0" w:line="240" w:lineRule="auto"/>
        <w:jc w:val="right"/>
        <w:rPr>
          <w:rFonts w:ascii="Tahoma" w:eastAsia="Times New Roman" w:hAnsi="Tahoma" w:cs="Tahoma"/>
          <w:sz w:val="20"/>
          <w:szCs w:val="20"/>
          <w:lang w:eastAsia="ru-RU"/>
        </w:rPr>
      </w:pPr>
      <w:r w:rsidRPr="000A334F">
        <w:rPr>
          <w:rFonts w:ascii="Tahoma" w:eastAsia="Times New Roman" w:hAnsi="Tahoma" w:cs="Tahoma"/>
          <w:sz w:val="20"/>
          <w:szCs w:val="20"/>
          <w:lang w:eastAsia="ru-RU"/>
        </w:rPr>
        <w:t>к Договору № _____ от «__» _____ 2023 г.</w:t>
      </w:r>
    </w:p>
    <w:p w14:paraId="2419AAAA" w14:textId="77777777" w:rsidR="00C160D0" w:rsidRPr="000A334F" w:rsidRDefault="00C160D0" w:rsidP="000A334F">
      <w:pPr>
        <w:spacing w:after="0" w:line="240" w:lineRule="auto"/>
        <w:jc w:val="right"/>
        <w:rPr>
          <w:rFonts w:ascii="Tahoma" w:eastAsia="Times New Roman" w:hAnsi="Tahoma" w:cs="Tahoma"/>
          <w:sz w:val="20"/>
          <w:szCs w:val="20"/>
          <w:lang w:eastAsia="ru-RU"/>
        </w:rPr>
      </w:pPr>
    </w:p>
    <w:p w14:paraId="07B4F4DB" w14:textId="77777777" w:rsidR="00C160D0" w:rsidRPr="000A334F" w:rsidRDefault="00C160D0" w:rsidP="000A334F">
      <w:pPr>
        <w:spacing w:after="0" w:line="240" w:lineRule="auto"/>
        <w:jc w:val="both"/>
        <w:rPr>
          <w:rFonts w:ascii="Tahoma" w:eastAsia="Times New Roman" w:hAnsi="Tahoma" w:cs="Tahoma"/>
          <w:b/>
          <w:sz w:val="20"/>
          <w:szCs w:val="20"/>
          <w:lang w:eastAsia="ru-RU"/>
        </w:rPr>
      </w:pPr>
      <w:r w:rsidRPr="000A334F">
        <w:rPr>
          <w:rFonts w:ascii="Tahoma" w:eastAsia="Times New Roman" w:hAnsi="Tahoma" w:cs="Tahoma"/>
          <w:b/>
          <w:sz w:val="20"/>
          <w:szCs w:val="20"/>
          <w:lang w:eastAsia="ru-RU"/>
        </w:rPr>
        <w:t>Состав Услуг</w:t>
      </w:r>
    </w:p>
    <w:p w14:paraId="442238C5" w14:textId="77777777" w:rsidR="00C160D0" w:rsidRPr="000A334F" w:rsidRDefault="00C160D0" w:rsidP="000A334F">
      <w:pPr>
        <w:spacing w:after="0" w:line="240" w:lineRule="auto"/>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Целью оказания Услуг является______________, включает __________________и осуществляется в соответствии с приведёнными в настоящем Приложении требованиями.</w:t>
      </w:r>
    </w:p>
    <w:p w14:paraId="6FE8B4C8" w14:textId="77777777" w:rsidR="00C160D0" w:rsidRPr="000A334F" w:rsidRDefault="00C160D0" w:rsidP="000A334F">
      <w:pPr>
        <w:spacing w:after="0" w:line="240" w:lineRule="auto"/>
        <w:jc w:val="both"/>
        <w:rPr>
          <w:rFonts w:ascii="Tahoma" w:eastAsia="Times New Roman" w:hAnsi="Tahoma" w:cs="Tahoma"/>
          <w:sz w:val="20"/>
          <w:szCs w:val="20"/>
          <w:lang w:eastAsia="ru-RU"/>
        </w:rPr>
      </w:pPr>
    </w:p>
    <w:tbl>
      <w:tblPr>
        <w:tblW w:w="9503"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9"/>
        <w:gridCol w:w="4528"/>
        <w:gridCol w:w="4446"/>
      </w:tblGrid>
      <w:tr w:rsidR="00C160D0" w:rsidRPr="000A334F" w14:paraId="0665DA95" w14:textId="77777777" w:rsidTr="000E7BE2">
        <w:trPr>
          <w:trHeight w:val="667"/>
        </w:trPr>
        <w:tc>
          <w:tcPr>
            <w:tcW w:w="529" w:type="dxa"/>
            <w:shd w:val="clear" w:color="auto" w:fill="D9D9D9"/>
            <w:vAlign w:val="center"/>
          </w:tcPr>
          <w:p w14:paraId="4D6C46FB" w14:textId="77777777" w:rsidR="00C160D0" w:rsidRPr="000A334F" w:rsidRDefault="00C160D0" w:rsidP="000A334F">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w:t>
            </w:r>
          </w:p>
        </w:tc>
        <w:tc>
          <w:tcPr>
            <w:tcW w:w="4528" w:type="dxa"/>
            <w:shd w:val="clear" w:color="auto" w:fill="D9D9D9"/>
            <w:vAlign w:val="center"/>
          </w:tcPr>
          <w:p w14:paraId="4DEBDB6E" w14:textId="77777777" w:rsidR="00C160D0" w:rsidRPr="000A334F" w:rsidRDefault="00C160D0" w:rsidP="000A334F">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Требование</w:t>
            </w:r>
          </w:p>
        </w:tc>
        <w:tc>
          <w:tcPr>
            <w:tcW w:w="4446" w:type="dxa"/>
            <w:shd w:val="clear" w:color="auto" w:fill="D9D9D9"/>
            <w:vAlign w:val="center"/>
          </w:tcPr>
          <w:p w14:paraId="6C4DF967" w14:textId="77777777" w:rsidR="00C160D0" w:rsidRPr="000A334F" w:rsidRDefault="00C160D0" w:rsidP="000A334F">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Описание требования</w:t>
            </w:r>
          </w:p>
        </w:tc>
      </w:tr>
      <w:tr w:rsidR="00C160D0" w:rsidRPr="000A334F" w14:paraId="2EFB8244" w14:textId="77777777" w:rsidTr="000E7BE2">
        <w:tc>
          <w:tcPr>
            <w:tcW w:w="529" w:type="dxa"/>
            <w:vAlign w:val="center"/>
          </w:tcPr>
          <w:p w14:paraId="0C7F4AD7" w14:textId="77777777" w:rsidR="00C160D0" w:rsidRPr="000A334F" w:rsidRDefault="00C160D0" w:rsidP="000A334F">
            <w:pPr>
              <w:spacing w:after="0" w:line="240" w:lineRule="auto"/>
              <w:jc w:val="center"/>
              <w:rPr>
                <w:rFonts w:ascii="Tahoma" w:eastAsia="Times New Roman" w:hAnsi="Tahoma" w:cs="Tahoma"/>
                <w:sz w:val="20"/>
                <w:szCs w:val="20"/>
                <w:lang w:eastAsia="ru-RU"/>
              </w:rPr>
            </w:pPr>
            <w:r w:rsidRPr="000A334F">
              <w:rPr>
                <w:rFonts w:ascii="Tahoma" w:eastAsia="Times New Roman" w:hAnsi="Tahoma" w:cs="Tahoma"/>
                <w:sz w:val="20"/>
                <w:szCs w:val="20"/>
                <w:lang w:eastAsia="ru-RU"/>
              </w:rPr>
              <w:t>1.</w:t>
            </w:r>
          </w:p>
        </w:tc>
        <w:tc>
          <w:tcPr>
            <w:tcW w:w="4528" w:type="dxa"/>
          </w:tcPr>
          <w:p w14:paraId="0A66E33D" w14:textId="77777777" w:rsidR="00C160D0" w:rsidRPr="000A334F" w:rsidRDefault="00C160D0" w:rsidP="000A334F">
            <w:pPr>
              <w:spacing w:after="0" w:line="240" w:lineRule="auto"/>
              <w:jc w:val="both"/>
              <w:rPr>
                <w:rFonts w:ascii="Tahoma" w:eastAsia="Times New Roman" w:hAnsi="Tahoma" w:cs="Tahoma"/>
                <w:sz w:val="20"/>
                <w:szCs w:val="20"/>
                <w:lang w:eastAsia="ru-RU"/>
              </w:rPr>
            </w:pPr>
          </w:p>
        </w:tc>
        <w:tc>
          <w:tcPr>
            <w:tcW w:w="4446" w:type="dxa"/>
          </w:tcPr>
          <w:p w14:paraId="2828596D" w14:textId="77777777" w:rsidR="00C160D0" w:rsidRPr="000A334F" w:rsidRDefault="00C160D0" w:rsidP="000A334F">
            <w:pPr>
              <w:spacing w:after="0" w:line="240" w:lineRule="auto"/>
              <w:contextualSpacing/>
              <w:jc w:val="both"/>
              <w:rPr>
                <w:rFonts w:ascii="Tahoma" w:eastAsia="Times New Roman" w:hAnsi="Tahoma" w:cs="Tahoma"/>
                <w:sz w:val="20"/>
                <w:szCs w:val="20"/>
                <w:lang w:eastAsia="ru-RU"/>
              </w:rPr>
            </w:pPr>
          </w:p>
        </w:tc>
      </w:tr>
      <w:tr w:rsidR="00C160D0" w:rsidRPr="000A334F" w14:paraId="33BC2F70" w14:textId="77777777" w:rsidTr="000E7BE2">
        <w:tc>
          <w:tcPr>
            <w:tcW w:w="529" w:type="dxa"/>
            <w:vAlign w:val="center"/>
          </w:tcPr>
          <w:p w14:paraId="01C1321D" w14:textId="77777777" w:rsidR="00C160D0" w:rsidRPr="000A334F" w:rsidRDefault="00C160D0" w:rsidP="000A334F">
            <w:pPr>
              <w:spacing w:after="0" w:line="240" w:lineRule="auto"/>
              <w:jc w:val="center"/>
              <w:rPr>
                <w:rFonts w:ascii="Tahoma" w:eastAsia="Times New Roman" w:hAnsi="Tahoma" w:cs="Tahoma"/>
                <w:sz w:val="20"/>
                <w:szCs w:val="20"/>
                <w:lang w:eastAsia="ru-RU"/>
              </w:rPr>
            </w:pPr>
            <w:r w:rsidRPr="000A334F">
              <w:rPr>
                <w:rFonts w:ascii="Tahoma" w:eastAsia="Times New Roman" w:hAnsi="Tahoma" w:cs="Tahoma"/>
                <w:sz w:val="20"/>
                <w:szCs w:val="20"/>
                <w:lang w:eastAsia="ru-RU"/>
              </w:rPr>
              <w:t>2.</w:t>
            </w:r>
          </w:p>
        </w:tc>
        <w:tc>
          <w:tcPr>
            <w:tcW w:w="4528" w:type="dxa"/>
          </w:tcPr>
          <w:p w14:paraId="6BAC39FB" w14:textId="77777777" w:rsidR="00C160D0" w:rsidRPr="000A334F" w:rsidRDefault="00C160D0" w:rsidP="000A334F">
            <w:pPr>
              <w:spacing w:after="0" w:line="240" w:lineRule="auto"/>
              <w:jc w:val="both"/>
              <w:rPr>
                <w:rFonts w:ascii="Tahoma" w:eastAsia="Times New Roman" w:hAnsi="Tahoma" w:cs="Tahoma"/>
                <w:sz w:val="20"/>
                <w:szCs w:val="20"/>
                <w:lang w:eastAsia="ru-RU"/>
              </w:rPr>
            </w:pPr>
          </w:p>
        </w:tc>
        <w:tc>
          <w:tcPr>
            <w:tcW w:w="4446" w:type="dxa"/>
          </w:tcPr>
          <w:p w14:paraId="49393BE9" w14:textId="77777777" w:rsidR="00C160D0" w:rsidRPr="000A334F" w:rsidRDefault="00C160D0" w:rsidP="000A334F">
            <w:pPr>
              <w:spacing w:after="0" w:line="240" w:lineRule="auto"/>
              <w:jc w:val="both"/>
              <w:rPr>
                <w:rFonts w:ascii="Tahoma" w:eastAsia="Times New Roman" w:hAnsi="Tahoma" w:cs="Tahoma"/>
                <w:sz w:val="20"/>
                <w:szCs w:val="20"/>
                <w:lang w:eastAsia="ru-RU"/>
              </w:rPr>
            </w:pPr>
          </w:p>
        </w:tc>
      </w:tr>
      <w:tr w:rsidR="00C160D0" w:rsidRPr="000A334F" w14:paraId="7D43CD27" w14:textId="77777777" w:rsidTr="000E7BE2">
        <w:tc>
          <w:tcPr>
            <w:tcW w:w="529" w:type="dxa"/>
            <w:vAlign w:val="center"/>
          </w:tcPr>
          <w:p w14:paraId="5574B4B4" w14:textId="77777777" w:rsidR="00C160D0" w:rsidRPr="000A334F" w:rsidRDefault="00C160D0" w:rsidP="000A334F">
            <w:pPr>
              <w:spacing w:after="0" w:line="240" w:lineRule="auto"/>
              <w:jc w:val="center"/>
              <w:rPr>
                <w:rFonts w:ascii="Tahoma" w:eastAsia="Times New Roman" w:hAnsi="Tahoma" w:cs="Tahoma"/>
                <w:sz w:val="20"/>
                <w:szCs w:val="20"/>
                <w:lang w:eastAsia="ru-RU"/>
              </w:rPr>
            </w:pPr>
            <w:r w:rsidRPr="000A334F">
              <w:rPr>
                <w:rFonts w:ascii="Tahoma" w:eastAsia="Times New Roman" w:hAnsi="Tahoma" w:cs="Tahoma"/>
                <w:sz w:val="20"/>
                <w:szCs w:val="20"/>
                <w:lang w:eastAsia="ru-RU"/>
              </w:rPr>
              <w:t>3.</w:t>
            </w:r>
          </w:p>
        </w:tc>
        <w:tc>
          <w:tcPr>
            <w:tcW w:w="4528" w:type="dxa"/>
          </w:tcPr>
          <w:p w14:paraId="79452F22" w14:textId="77777777" w:rsidR="00C160D0" w:rsidRPr="000A334F" w:rsidRDefault="00C160D0" w:rsidP="000A334F">
            <w:pPr>
              <w:spacing w:after="0" w:line="240" w:lineRule="auto"/>
              <w:jc w:val="both"/>
              <w:rPr>
                <w:rFonts w:ascii="Tahoma" w:eastAsia="Times New Roman" w:hAnsi="Tahoma" w:cs="Tahoma"/>
                <w:sz w:val="20"/>
                <w:szCs w:val="20"/>
                <w:lang w:eastAsia="ru-RU"/>
              </w:rPr>
            </w:pPr>
          </w:p>
        </w:tc>
        <w:tc>
          <w:tcPr>
            <w:tcW w:w="4446" w:type="dxa"/>
          </w:tcPr>
          <w:p w14:paraId="6E2E3212" w14:textId="77777777" w:rsidR="00C160D0" w:rsidRPr="000A334F" w:rsidRDefault="00C160D0" w:rsidP="000A334F">
            <w:pPr>
              <w:spacing w:after="0" w:line="240" w:lineRule="auto"/>
              <w:jc w:val="both"/>
              <w:rPr>
                <w:rFonts w:ascii="Tahoma" w:eastAsia="Times New Roman" w:hAnsi="Tahoma" w:cs="Tahoma"/>
                <w:sz w:val="20"/>
                <w:szCs w:val="20"/>
                <w:lang w:eastAsia="ru-RU"/>
              </w:rPr>
            </w:pPr>
          </w:p>
        </w:tc>
      </w:tr>
    </w:tbl>
    <w:p w14:paraId="2D2251AC" w14:textId="77777777" w:rsidR="00C160D0" w:rsidRPr="000A334F" w:rsidRDefault="00C160D0" w:rsidP="000A334F">
      <w:pPr>
        <w:spacing w:after="0" w:line="240" w:lineRule="auto"/>
        <w:jc w:val="both"/>
        <w:rPr>
          <w:rFonts w:ascii="Tahoma" w:eastAsia="Times New Roman" w:hAnsi="Tahoma" w:cs="Tahoma"/>
          <w:sz w:val="20"/>
          <w:szCs w:val="20"/>
          <w:lang w:eastAsia="ru-RU"/>
        </w:rPr>
      </w:pPr>
    </w:p>
    <w:p w14:paraId="18A3FABE" w14:textId="77777777" w:rsidR="00C160D0" w:rsidRPr="000A334F" w:rsidRDefault="00C160D0" w:rsidP="000A334F">
      <w:pPr>
        <w:spacing w:after="0" w:line="240" w:lineRule="auto"/>
        <w:jc w:val="both"/>
        <w:rPr>
          <w:rFonts w:ascii="Tahoma" w:eastAsia="Times New Roman" w:hAnsi="Tahoma" w:cs="Tahoma"/>
          <w:sz w:val="20"/>
          <w:szCs w:val="20"/>
          <w:lang w:eastAsia="ru-RU"/>
        </w:rPr>
      </w:pPr>
    </w:p>
    <w:p w14:paraId="65D71AE5" w14:textId="77777777" w:rsidR="00C160D0" w:rsidRPr="000A334F" w:rsidRDefault="00C160D0" w:rsidP="000A334F">
      <w:pPr>
        <w:pageBreakBefore/>
        <w:spacing w:after="0" w:line="240" w:lineRule="auto"/>
        <w:jc w:val="right"/>
        <w:rPr>
          <w:rFonts w:ascii="Tahoma" w:eastAsia="Times New Roman" w:hAnsi="Tahoma" w:cs="Tahoma"/>
          <w:sz w:val="20"/>
          <w:szCs w:val="20"/>
          <w:lang w:eastAsia="ru-RU"/>
        </w:rPr>
      </w:pPr>
      <w:r w:rsidRPr="000A334F">
        <w:rPr>
          <w:rFonts w:ascii="Tahoma" w:eastAsia="Times New Roman" w:hAnsi="Tahoma" w:cs="Tahoma"/>
          <w:sz w:val="20"/>
          <w:szCs w:val="20"/>
          <w:lang w:eastAsia="ru-RU"/>
        </w:rPr>
        <w:lastRenderedPageBreak/>
        <w:t>Приложение № 2</w:t>
      </w:r>
    </w:p>
    <w:p w14:paraId="082FB529" w14:textId="77777777" w:rsidR="00C160D0" w:rsidRPr="000A334F" w:rsidRDefault="00C160D0" w:rsidP="000A334F">
      <w:pPr>
        <w:spacing w:after="0" w:line="240" w:lineRule="auto"/>
        <w:jc w:val="right"/>
        <w:rPr>
          <w:rFonts w:ascii="Tahoma" w:eastAsia="Times New Roman" w:hAnsi="Tahoma" w:cs="Tahoma"/>
          <w:sz w:val="20"/>
          <w:szCs w:val="20"/>
          <w:lang w:eastAsia="ru-RU"/>
        </w:rPr>
      </w:pPr>
      <w:r w:rsidRPr="000A334F">
        <w:rPr>
          <w:rFonts w:ascii="Tahoma" w:eastAsia="Times New Roman" w:hAnsi="Tahoma" w:cs="Tahoma"/>
          <w:sz w:val="20"/>
          <w:szCs w:val="20"/>
          <w:lang w:eastAsia="ru-RU"/>
        </w:rPr>
        <w:t>к Заявке № _ от «__» _______ 2023 г.</w:t>
      </w:r>
    </w:p>
    <w:p w14:paraId="2945A3F0" w14:textId="77777777" w:rsidR="00C160D0" w:rsidRPr="000A334F" w:rsidRDefault="00C160D0" w:rsidP="000A334F">
      <w:pPr>
        <w:spacing w:after="0" w:line="240" w:lineRule="auto"/>
        <w:jc w:val="right"/>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к Договору № _______ </w:t>
      </w:r>
      <w:proofErr w:type="gramStart"/>
      <w:r w:rsidRPr="000A334F">
        <w:rPr>
          <w:rFonts w:ascii="Tahoma" w:eastAsia="Times New Roman" w:hAnsi="Tahoma" w:cs="Tahoma"/>
          <w:sz w:val="20"/>
          <w:szCs w:val="20"/>
          <w:lang w:eastAsia="ru-RU"/>
        </w:rPr>
        <w:t>от  «</w:t>
      </w:r>
      <w:proofErr w:type="gramEnd"/>
      <w:r w:rsidRPr="000A334F">
        <w:rPr>
          <w:rFonts w:ascii="Tahoma" w:eastAsia="Times New Roman" w:hAnsi="Tahoma" w:cs="Tahoma"/>
          <w:sz w:val="20"/>
          <w:szCs w:val="20"/>
          <w:lang w:eastAsia="ru-RU"/>
        </w:rPr>
        <w:t>__» ______ 2023 г.</w:t>
      </w:r>
    </w:p>
    <w:p w14:paraId="6FAEF0F2" w14:textId="77777777" w:rsidR="00C160D0" w:rsidRPr="000A334F" w:rsidRDefault="00C160D0" w:rsidP="000A334F">
      <w:pPr>
        <w:spacing w:after="0" w:line="240" w:lineRule="auto"/>
        <w:jc w:val="both"/>
        <w:rPr>
          <w:rFonts w:ascii="Tahoma" w:eastAsia="Times New Roman" w:hAnsi="Tahoma" w:cs="Tahoma"/>
          <w:sz w:val="20"/>
          <w:szCs w:val="20"/>
          <w:lang w:eastAsia="ru-RU"/>
        </w:rPr>
      </w:pPr>
    </w:p>
    <w:p w14:paraId="255E6E0D" w14:textId="77777777" w:rsidR="00C160D0" w:rsidRPr="000A334F" w:rsidRDefault="00C160D0" w:rsidP="000A334F">
      <w:pPr>
        <w:spacing w:after="0" w:line="240" w:lineRule="auto"/>
        <w:jc w:val="both"/>
        <w:rPr>
          <w:rFonts w:ascii="Tahoma" w:eastAsia="Times New Roman" w:hAnsi="Tahoma" w:cs="Tahoma"/>
          <w:b/>
          <w:sz w:val="20"/>
          <w:szCs w:val="20"/>
          <w:lang w:eastAsia="ru-RU"/>
        </w:rPr>
      </w:pPr>
      <w:r w:rsidRPr="000A334F">
        <w:rPr>
          <w:rFonts w:ascii="Tahoma" w:eastAsia="Times New Roman" w:hAnsi="Tahoma" w:cs="Tahoma"/>
          <w:b/>
          <w:sz w:val="20"/>
          <w:szCs w:val="20"/>
          <w:lang w:eastAsia="ru-RU"/>
        </w:rPr>
        <w:t>Требования к оказанию Услуг</w:t>
      </w:r>
    </w:p>
    <w:p w14:paraId="32B09F32" w14:textId="77777777" w:rsidR="00C160D0" w:rsidRPr="000A334F" w:rsidRDefault="00C160D0" w:rsidP="000A334F">
      <w:pPr>
        <w:spacing w:after="0" w:line="240" w:lineRule="auto"/>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Настоящий документ регламентирует требования к инфраструктуре и требования к оказанию Услуг.</w:t>
      </w:r>
    </w:p>
    <w:p w14:paraId="3CD81D07" w14:textId="77777777" w:rsidR="00C160D0" w:rsidRPr="000A334F" w:rsidRDefault="00C160D0" w:rsidP="000A334F">
      <w:pPr>
        <w:spacing w:after="0" w:line="240" w:lineRule="auto"/>
        <w:jc w:val="both"/>
        <w:rPr>
          <w:rFonts w:ascii="Tahoma" w:eastAsia="Times New Roman" w:hAnsi="Tahoma" w:cs="Tahoma"/>
          <w:sz w:val="20"/>
          <w:szCs w:val="20"/>
          <w:lang w:eastAsia="ru-RU"/>
        </w:rPr>
      </w:pPr>
      <w:r w:rsidRPr="000A334F">
        <w:rPr>
          <w:rFonts w:ascii="Tahoma" w:eastAsia="Times New Roman" w:hAnsi="Tahoma" w:cs="Tahoma"/>
          <w:b/>
          <w:sz w:val="20"/>
          <w:szCs w:val="20"/>
          <w:lang w:eastAsia="ru-RU"/>
        </w:rPr>
        <w:t>Требования к инфраструктуре</w:t>
      </w:r>
      <w:r w:rsidRPr="000A334F">
        <w:rPr>
          <w:rFonts w:ascii="Tahoma" w:eastAsia="Times New Roman" w:hAnsi="Tahoma" w:cs="Tahoma"/>
          <w:sz w:val="20"/>
          <w:szCs w:val="20"/>
          <w:lang w:eastAsia="ru-RU"/>
        </w:rPr>
        <w:t>:</w:t>
      </w:r>
    </w:p>
    <w:p w14:paraId="49DE638B" w14:textId="77777777" w:rsidR="00C160D0" w:rsidRPr="000A334F" w:rsidRDefault="00C160D0" w:rsidP="000A334F">
      <w:pPr>
        <w:spacing w:after="0" w:line="240" w:lineRule="auto"/>
        <w:jc w:val="both"/>
        <w:rPr>
          <w:rFonts w:ascii="Tahoma" w:eastAsia="Times New Roman" w:hAnsi="Tahoma" w:cs="Tahoma"/>
          <w:b/>
          <w:sz w:val="20"/>
          <w:szCs w:val="20"/>
          <w:lang w:eastAsia="ru-RU"/>
        </w:rPr>
      </w:pPr>
      <w:r w:rsidRPr="000A334F">
        <w:rPr>
          <w:rFonts w:ascii="Tahoma" w:eastAsia="Times New Roman" w:hAnsi="Tahoma" w:cs="Tahoma"/>
          <w:b/>
          <w:sz w:val="20"/>
          <w:szCs w:val="20"/>
          <w:lang w:eastAsia="ru-RU"/>
        </w:rPr>
        <w:t>Требования к оказанию Услуг:</w:t>
      </w:r>
    </w:p>
    <w:p w14:paraId="739DA8B4" w14:textId="77777777" w:rsidR="00C160D0" w:rsidRPr="000A334F" w:rsidRDefault="00C160D0" w:rsidP="000A334F">
      <w:pPr>
        <w:spacing w:after="0" w:line="240" w:lineRule="auto"/>
        <w:jc w:val="both"/>
        <w:rPr>
          <w:rFonts w:ascii="Tahoma" w:eastAsia="Times New Roman" w:hAnsi="Tahoma" w:cs="Tahoma"/>
          <w:b/>
          <w:sz w:val="20"/>
          <w:szCs w:val="20"/>
          <w:lang w:eastAsia="ru-RU"/>
        </w:rPr>
      </w:pPr>
      <w:r w:rsidRPr="000A334F">
        <w:rPr>
          <w:rFonts w:ascii="Tahoma" w:eastAsia="Times New Roman" w:hAnsi="Tahoma" w:cs="Tahoma"/>
          <w:b/>
          <w:sz w:val="20"/>
          <w:szCs w:val="20"/>
          <w:lang w:eastAsia="ru-RU"/>
        </w:rPr>
        <w:t>Требования к устранению замечаний:</w:t>
      </w:r>
    </w:p>
    <w:p w14:paraId="025E0019" w14:textId="77777777" w:rsidR="00C160D0" w:rsidRPr="000A334F" w:rsidRDefault="00C160D0" w:rsidP="000A334F">
      <w:pPr>
        <w:spacing w:after="0" w:line="240" w:lineRule="auto"/>
        <w:jc w:val="both"/>
        <w:rPr>
          <w:rFonts w:ascii="Tahoma" w:eastAsia="Times New Roman" w:hAnsi="Tahoma" w:cs="Tahoma"/>
          <w:vanish/>
          <w:sz w:val="20"/>
          <w:szCs w:val="20"/>
          <w:lang w:eastAsia="ru-RU"/>
        </w:rPr>
      </w:pPr>
    </w:p>
    <w:tbl>
      <w:tblPr>
        <w:tblW w:w="13624" w:type="dxa"/>
        <w:tblInd w:w="-1134" w:type="dxa"/>
        <w:tblLook w:val="04A0" w:firstRow="1" w:lastRow="0" w:firstColumn="1" w:lastColumn="0" w:noHBand="0" w:noVBand="1"/>
      </w:tblPr>
      <w:tblGrid>
        <w:gridCol w:w="425"/>
        <w:gridCol w:w="800"/>
        <w:gridCol w:w="943"/>
        <w:gridCol w:w="584"/>
        <w:gridCol w:w="513"/>
        <w:gridCol w:w="1838"/>
        <w:gridCol w:w="2587"/>
        <w:gridCol w:w="433"/>
        <w:gridCol w:w="1263"/>
        <w:gridCol w:w="1473"/>
        <w:gridCol w:w="2765"/>
      </w:tblGrid>
      <w:tr w:rsidR="00C160D0" w:rsidRPr="000A334F" w14:paraId="503A124A" w14:textId="77777777" w:rsidTr="000E7BE2">
        <w:trPr>
          <w:trHeight w:val="300"/>
        </w:trPr>
        <w:tc>
          <w:tcPr>
            <w:tcW w:w="2168" w:type="dxa"/>
            <w:gridSpan w:val="3"/>
            <w:tcBorders>
              <w:top w:val="nil"/>
              <w:left w:val="nil"/>
              <w:bottom w:val="nil"/>
              <w:right w:val="nil"/>
            </w:tcBorders>
            <w:noWrap/>
            <w:vAlign w:val="bottom"/>
          </w:tcPr>
          <w:p w14:paraId="6B36788D" w14:textId="77777777" w:rsidR="00C160D0" w:rsidRPr="000A334F" w:rsidRDefault="00C160D0" w:rsidP="000A334F">
            <w:pPr>
              <w:spacing w:after="0" w:line="240" w:lineRule="auto"/>
              <w:jc w:val="both"/>
              <w:rPr>
                <w:rFonts w:ascii="Tahoma" w:eastAsia="Times New Roman" w:hAnsi="Tahoma" w:cs="Tahoma"/>
                <w:sz w:val="20"/>
                <w:szCs w:val="20"/>
                <w:lang w:eastAsia="ru-RU"/>
              </w:rPr>
            </w:pPr>
          </w:p>
        </w:tc>
        <w:tc>
          <w:tcPr>
            <w:tcW w:w="584" w:type="dxa"/>
            <w:tcBorders>
              <w:top w:val="nil"/>
              <w:left w:val="nil"/>
              <w:bottom w:val="nil"/>
              <w:right w:val="nil"/>
            </w:tcBorders>
            <w:noWrap/>
            <w:vAlign w:val="bottom"/>
          </w:tcPr>
          <w:p w14:paraId="23BB9F48" w14:textId="77777777" w:rsidR="00C160D0" w:rsidRPr="000A334F" w:rsidRDefault="00C160D0" w:rsidP="000A334F">
            <w:pPr>
              <w:spacing w:after="0" w:line="240" w:lineRule="auto"/>
              <w:jc w:val="both"/>
              <w:rPr>
                <w:rFonts w:ascii="Tahoma" w:eastAsia="Times New Roman" w:hAnsi="Tahoma" w:cs="Tahoma"/>
                <w:sz w:val="20"/>
                <w:szCs w:val="20"/>
                <w:lang w:eastAsia="ru-RU"/>
              </w:rPr>
            </w:pPr>
          </w:p>
        </w:tc>
        <w:tc>
          <w:tcPr>
            <w:tcW w:w="4938" w:type="dxa"/>
            <w:gridSpan w:val="3"/>
            <w:tcBorders>
              <w:top w:val="nil"/>
              <w:left w:val="nil"/>
              <w:bottom w:val="nil"/>
              <w:right w:val="nil"/>
            </w:tcBorders>
            <w:noWrap/>
            <w:vAlign w:val="bottom"/>
          </w:tcPr>
          <w:p w14:paraId="6FDA407B" w14:textId="77777777" w:rsidR="00C160D0" w:rsidRPr="000A334F" w:rsidRDefault="00C160D0" w:rsidP="000A334F">
            <w:pPr>
              <w:spacing w:after="0" w:line="240" w:lineRule="auto"/>
              <w:jc w:val="both"/>
              <w:rPr>
                <w:rFonts w:ascii="Tahoma" w:eastAsia="Times New Roman" w:hAnsi="Tahoma" w:cs="Tahoma"/>
                <w:sz w:val="20"/>
                <w:szCs w:val="20"/>
                <w:lang w:eastAsia="ru-RU"/>
              </w:rPr>
            </w:pPr>
          </w:p>
        </w:tc>
        <w:tc>
          <w:tcPr>
            <w:tcW w:w="5934" w:type="dxa"/>
            <w:gridSpan w:val="4"/>
            <w:tcBorders>
              <w:top w:val="nil"/>
              <w:left w:val="nil"/>
              <w:bottom w:val="nil"/>
              <w:right w:val="nil"/>
            </w:tcBorders>
            <w:noWrap/>
            <w:vAlign w:val="center"/>
            <w:hideMark/>
          </w:tcPr>
          <w:p w14:paraId="22E898C9" w14:textId="77777777" w:rsidR="00C160D0" w:rsidRPr="000A334F" w:rsidRDefault="00C160D0" w:rsidP="000A334F">
            <w:pPr>
              <w:spacing w:after="0" w:line="240" w:lineRule="auto"/>
              <w:jc w:val="both"/>
              <w:rPr>
                <w:rFonts w:ascii="Tahoma" w:eastAsia="Times New Roman" w:hAnsi="Tahoma" w:cs="Tahoma"/>
                <w:b/>
                <w:bCs/>
                <w:color w:val="000000"/>
                <w:sz w:val="20"/>
                <w:szCs w:val="20"/>
                <w:lang w:eastAsia="ru-RU"/>
              </w:rPr>
            </w:pPr>
          </w:p>
        </w:tc>
      </w:tr>
      <w:tr w:rsidR="00C160D0" w:rsidRPr="000A334F" w14:paraId="0DAA1EDA" w14:textId="77777777" w:rsidTr="000E7BE2">
        <w:trPr>
          <w:gridAfter w:val="1"/>
          <w:wAfter w:w="2765" w:type="dxa"/>
          <w:trHeight w:val="300"/>
        </w:trPr>
        <w:tc>
          <w:tcPr>
            <w:tcW w:w="425" w:type="dxa"/>
            <w:tcBorders>
              <w:top w:val="nil"/>
              <w:left w:val="nil"/>
              <w:bottom w:val="nil"/>
              <w:right w:val="nil"/>
            </w:tcBorders>
            <w:noWrap/>
            <w:vAlign w:val="bottom"/>
            <w:hideMark/>
          </w:tcPr>
          <w:p w14:paraId="5EDC6E5B" w14:textId="77777777" w:rsidR="00C160D0" w:rsidRPr="000A334F" w:rsidRDefault="00C160D0" w:rsidP="000A334F">
            <w:pPr>
              <w:pageBreakBefore/>
              <w:spacing w:after="0" w:line="240" w:lineRule="auto"/>
              <w:jc w:val="both"/>
              <w:rPr>
                <w:rFonts w:ascii="Tahoma" w:eastAsia="Times New Roman" w:hAnsi="Tahoma" w:cs="Tahoma"/>
                <w:b/>
                <w:bCs/>
                <w:color w:val="000000"/>
                <w:sz w:val="20"/>
                <w:szCs w:val="20"/>
                <w:lang w:eastAsia="ru-RU"/>
              </w:rPr>
            </w:pPr>
          </w:p>
        </w:tc>
        <w:tc>
          <w:tcPr>
            <w:tcW w:w="800" w:type="dxa"/>
            <w:tcBorders>
              <w:top w:val="nil"/>
              <w:left w:val="nil"/>
              <w:bottom w:val="nil"/>
              <w:right w:val="nil"/>
            </w:tcBorders>
            <w:noWrap/>
            <w:vAlign w:val="bottom"/>
            <w:hideMark/>
          </w:tcPr>
          <w:p w14:paraId="49829238" w14:textId="77777777" w:rsidR="00C160D0" w:rsidRPr="000A334F" w:rsidRDefault="00C160D0" w:rsidP="000A334F">
            <w:pPr>
              <w:pageBreakBefore/>
              <w:spacing w:after="0" w:line="240" w:lineRule="auto"/>
              <w:jc w:val="both"/>
              <w:rPr>
                <w:rFonts w:ascii="Tahoma" w:eastAsia="Times New Roman" w:hAnsi="Tahoma" w:cs="Tahoma"/>
                <w:sz w:val="20"/>
                <w:szCs w:val="20"/>
                <w:lang w:eastAsia="ru-RU"/>
              </w:rPr>
            </w:pPr>
          </w:p>
        </w:tc>
        <w:tc>
          <w:tcPr>
            <w:tcW w:w="2040" w:type="dxa"/>
            <w:gridSpan w:val="3"/>
            <w:tcBorders>
              <w:top w:val="nil"/>
              <w:left w:val="nil"/>
              <w:bottom w:val="nil"/>
              <w:right w:val="nil"/>
            </w:tcBorders>
            <w:noWrap/>
            <w:vAlign w:val="bottom"/>
            <w:hideMark/>
          </w:tcPr>
          <w:p w14:paraId="31303D2B" w14:textId="77777777" w:rsidR="00C160D0" w:rsidRPr="000A334F" w:rsidRDefault="00C160D0" w:rsidP="000A334F">
            <w:pPr>
              <w:pageBreakBefore/>
              <w:spacing w:after="0" w:line="240" w:lineRule="auto"/>
              <w:jc w:val="both"/>
              <w:rPr>
                <w:rFonts w:ascii="Tahoma" w:eastAsia="Times New Roman" w:hAnsi="Tahoma" w:cs="Tahoma"/>
                <w:sz w:val="20"/>
                <w:szCs w:val="20"/>
                <w:lang w:eastAsia="ru-RU"/>
              </w:rPr>
            </w:pPr>
          </w:p>
        </w:tc>
        <w:tc>
          <w:tcPr>
            <w:tcW w:w="7594" w:type="dxa"/>
            <w:gridSpan w:val="5"/>
            <w:tcBorders>
              <w:top w:val="nil"/>
              <w:left w:val="nil"/>
              <w:bottom w:val="nil"/>
              <w:right w:val="nil"/>
            </w:tcBorders>
            <w:noWrap/>
            <w:hideMark/>
          </w:tcPr>
          <w:p w14:paraId="22A777C2" w14:textId="77777777" w:rsidR="00C160D0" w:rsidRPr="000A334F" w:rsidRDefault="00C160D0" w:rsidP="000A334F">
            <w:pPr>
              <w:pageBreakBefore/>
              <w:spacing w:after="0" w:line="240" w:lineRule="auto"/>
              <w:jc w:val="right"/>
              <w:rPr>
                <w:rFonts w:ascii="Tahoma" w:eastAsia="Times New Roman" w:hAnsi="Tahoma" w:cs="Tahoma"/>
                <w:sz w:val="20"/>
                <w:szCs w:val="20"/>
                <w:lang w:eastAsia="ru-RU"/>
              </w:rPr>
            </w:pPr>
            <w:r w:rsidRPr="000A334F">
              <w:rPr>
                <w:rFonts w:ascii="Tahoma" w:eastAsia="Times New Roman" w:hAnsi="Tahoma" w:cs="Tahoma"/>
                <w:sz w:val="20"/>
                <w:szCs w:val="20"/>
                <w:lang w:eastAsia="ru-RU"/>
              </w:rPr>
              <w:t>Приложение № 3</w:t>
            </w:r>
          </w:p>
        </w:tc>
      </w:tr>
      <w:tr w:rsidR="00C160D0" w:rsidRPr="000A334F" w14:paraId="4DAF2E6F" w14:textId="77777777" w:rsidTr="000E7BE2">
        <w:trPr>
          <w:gridAfter w:val="1"/>
          <w:wAfter w:w="2765" w:type="dxa"/>
          <w:trHeight w:val="300"/>
        </w:trPr>
        <w:tc>
          <w:tcPr>
            <w:tcW w:w="425" w:type="dxa"/>
            <w:tcBorders>
              <w:top w:val="nil"/>
              <w:left w:val="nil"/>
              <w:bottom w:val="nil"/>
              <w:right w:val="nil"/>
            </w:tcBorders>
            <w:noWrap/>
            <w:vAlign w:val="bottom"/>
            <w:hideMark/>
          </w:tcPr>
          <w:p w14:paraId="526E4EB6" w14:textId="77777777" w:rsidR="00C160D0" w:rsidRPr="000A334F" w:rsidRDefault="00C160D0" w:rsidP="000A334F">
            <w:pPr>
              <w:spacing w:after="0" w:line="240" w:lineRule="auto"/>
              <w:jc w:val="both"/>
              <w:rPr>
                <w:rFonts w:ascii="Tahoma" w:eastAsia="Times New Roman" w:hAnsi="Tahoma" w:cs="Tahoma"/>
                <w:b/>
                <w:bCs/>
                <w:color w:val="000000"/>
                <w:sz w:val="20"/>
                <w:szCs w:val="20"/>
                <w:lang w:eastAsia="ru-RU"/>
              </w:rPr>
            </w:pPr>
          </w:p>
        </w:tc>
        <w:tc>
          <w:tcPr>
            <w:tcW w:w="800" w:type="dxa"/>
            <w:tcBorders>
              <w:top w:val="nil"/>
              <w:left w:val="nil"/>
              <w:bottom w:val="nil"/>
              <w:right w:val="nil"/>
            </w:tcBorders>
            <w:noWrap/>
            <w:vAlign w:val="bottom"/>
            <w:hideMark/>
          </w:tcPr>
          <w:p w14:paraId="6CCE7AD3" w14:textId="77777777" w:rsidR="00C160D0" w:rsidRPr="000A334F" w:rsidRDefault="00C160D0" w:rsidP="000A334F">
            <w:pPr>
              <w:spacing w:after="0" w:line="240" w:lineRule="auto"/>
              <w:jc w:val="both"/>
              <w:rPr>
                <w:rFonts w:ascii="Tahoma" w:eastAsia="Times New Roman" w:hAnsi="Tahoma" w:cs="Tahoma"/>
                <w:sz w:val="20"/>
                <w:szCs w:val="20"/>
                <w:lang w:eastAsia="ru-RU"/>
              </w:rPr>
            </w:pPr>
          </w:p>
        </w:tc>
        <w:tc>
          <w:tcPr>
            <w:tcW w:w="2040" w:type="dxa"/>
            <w:gridSpan w:val="3"/>
            <w:tcBorders>
              <w:top w:val="nil"/>
              <w:left w:val="nil"/>
              <w:bottom w:val="nil"/>
              <w:right w:val="nil"/>
            </w:tcBorders>
            <w:noWrap/>
            <w:vAlign w:val="bottom"/>
            <w:hideMark/>
          </w:tcPr>
          <w:p w14:paraId="484AE145" w14:textId="77777777" w:rsidR="00C160D0" w:rsidRPr="000A334F" w:rsidRDefault="00C160D0" w:rsidP="000A334F">
            <w:pPr>
              <w:spacing w:after="0" w:line="240" w:lineRule="auto"/>
              <w:jc w:val="both"/>
              <w:rPr>
                <w:rFonts w:ascii="Tahoma" w:eastAsia="Times New Roman" w:hAnsi="Tahoma" w:cs="Tahoma"/>
                <w:sz w:val="20"/>
                <w:szCs w:val="20"/>
                <w:lang w:eastAsia="ru-RU"/>
              </w:rPr>
            </w:pPr>
          </w:p>
        </w:tc>
        <w:tc>
          <w:tcPr>
            <w:tcW w:w="7594" w:type="dxa"/>
            <w:gridSpan w:val="5"/>
            <w:tcBorders>
              <w:top w:val="nil"/>
              <w:left w:val="nil"/>
              <w:bottom w:val="nil"/>
              <w:right w:val="nil"/>
            </w:tcBorders>
            <w:noWrap/>
            <w:hideMark/>
          </w:tcPr>
          <w:p w14:paraId="7BB0EE34" w14:textId="77777777" w:rsidR="00C160D0" w:rsidRPr="000A334F" w:rsidRDefault="00C160D0" w:rsidP="000A334F">
            <w:pPr>
              <w:spacing w:after="0" w:line="240" w:lineRule="auto"/>
              <w:jc w:val="right"/>
              <w:rPr>
                <w:rFonts w:ascii="Tahoma" w:eastAsia="Times New Roman" w:hAnsi="Tahoma" w:cs="Tahoma"/>
                <w:b/>
                <w:bCs/>
                <w:color w:val="000000"/>
                <w:sz w:val="20"/>
                <w:szCs w:val="20"/>
                <w:lang w:eastAsia="ru-RU"/>
              </w:rPr>
            </w:pPr>
            <w:r w:rsidRPr="000A334F">
              <w:rPr>
                <w:rFonts w:ascii="Tahoma" w:eastAsia="Times New Roman" w:hAnsi="Tahoma" w:cs="Tahoma"/>
                <w:sz w:val="20"/>
                <w:szCs w:val="20"/>
                <w:lang w:eastAsia="ru-RU"/>
              </w:rPr>
              <w:t>к Заявке № _ от «__» _______ 2023 г.</w:t>
            </w:r>
          </w:p>
        </w:tc>
      </w:tr>
      <w:tr w:rsidR="00C160D0" w:rsidRPr="000A334F" w14:paraId="74865320" w14:textId="77777777" w:rsidTr="000E7BE2">
        <w:trPr>
          <w:gridAfter w:val="1"/>
          <w:wAfter w:w="2765" w:type="dxa"/>
          <w:trHeight w:val="300"/>
        </w:trPr>
        <w:tc>
          <w:tcPr>
            <w:tcW w:w="425" w:type="dxa"/>
            <w:tcBorders>
              <w:top w:val="nil"/>
              <w:left w:val="nil"/>
              <w:bottom w:val="nil"/>
              <w:right w:val="nil"/>
            </w:tcBorders>
            <w:noWrap/>
            <w:vAlign w:val="bottom"/>
            <w:hideMark/>
          </w:tcPr>
          <w:p w14:paraId="549547BE" w14:textId="77777777" w:rsidR="00C160D0" w:rsidRPr="000A334F" w:rsidRDefault="00C160D0" w:rsidP="000A334F">
            <w:pPr>
              <w:spacing w:after="0" w:line="240" w:lineRule="auto"/>
              <w:jc w:val="both"/>
              <w:rPr>
                <w:rFonts w:ascii="Tahoma" w:eastAsia="Times New Roman" w:hAnsi="Tahoma" w:cs="Tahoma"/>
                <w:b/>
                <w:bCs/>
                <w:color w:val="000000"/>
                <w:sz w:val="20"/>
                <w:szCs w:val="20"/>
                <w:lang w:eastAsia="ru-RU"/>
              </w:rPr>
            </w:pPr>
          </w:p>
        </w:tc>
        <w:tc>
          <w:tcPr>
            <w:tcW w:w="800" w:type="dxa"/>
            <w:tcBorders>
              <w:top w:val="nil"/>
              <w:left w:val="nil"/>
              <w:bottom w:val="nil"/>
              <w:right w:val="nil"/>
            </w:tcBorders>
            <w:noWrap/>
            <w:vAlign w:val="bottom"/>
            <w:hideMark/>
          </w:tcPr>
          <w:p w14:paraId="7DEE21AE" w14:textId="77777777" w:rsidR="00C160D0" w:rsidRPr="000A334F" w:rsidRDefault="00C160D0" w:rsidP="000A334F">
            <w:pPr>
              <w:spacing w:after="0" w:line="240" w:lineRule="auto"/>
              <w:jc w:val="both"/>
              <w:rPr>
                <w:rFonts w:ascii="Tahoma" w:eastAsia="Times New Roman" w:hAnsi="Tahoma" w:cs="Tahoma"/>
                <w:sz w:val="20"/>
                <w:szCs w:val="20"/>
                <w:lang w:eastAsia="ru-RU"/>
              </w:rPr>
            </w:pPr>
          </w:p>
        </w:tc>
        <w:tc>
          <w:tcPr>
            <w:tcW w:w="2040" w:type="dxa"/>
            <w:gridSpan w:val="3"/>
            <w:tcBorders>
              <w:top w:val="nil"/>
              <w:left w:val="nil"/>
              <w:bottom w:val="nil"/>
              <w:right w:val="nil"/>
            </w:tcBorders>
            <w:noWrap/>
            <w:vAlign w:val="bottom"/>
            <w:hideMark/>
          </w:tcPr>
          <w:p w14:paraId="338F125D" w14:textId="77777777" w:rsidR="00C160D0" w:rsidRPr="000A334F" w:rsidRDefault="00C160D0" w:rsidP="000A334F">
            <w:pPr>
              <w:spacing w:after="0" w:line="240" w:lineRule="auto"/>
              <w:jc w:val="both"/>
              <w:rPr>
                <w:rFonts w:ascii="Tahoma" w:eastAsia="Times New Roman" w:hAnsi="Tahoma" w:cs="Tahoma"/>
                <w:sz w:val="20"/>
                <w:szCs w:val="20"/>
                <w:lang w:eastAsia="ru-RU"/>
              </w:rPr>
            </w:pPr>
          </w:p>
        </w:tc>
        <w:tc>
          <w:tcPr>
            <w:tcW w:w="7594" w:type="dxa"/>
            <w:gridSpan w:val="5"/>
            <w:tcBorders>
              <w:top w:val="nil"/>
              <w:left w:val="nil"/>
              <w:bottom w:val="nil"/>
              <w:right w:val="nil"/>
            </w:tcBorders>
            <w:noWrap/>
            <w:hideMark/>
          </w:tcPr>
          <w:p w14:paraId="12C040E5" w14:textId="77777777" w:rsidR="00C160D0" w:rsidRPr="000A334F" w:rsidRDefault="00C160D0" w:rsidP="000A334F">
            <w:pPr>
              <w:spacing w:after="0" w:line="240" w:lineRule="auto"/>
              <w:jc w:val="right"/>
              <w:rPr>
                <w:rFonts w:ascii="Tahoma" w:eastAsia="Times New Roman" w:hAnsi="Tahoma" w:cs="Tahoma"/>
                <w:b/>
                <w:bCs/>
                <w:color w:val="000000"/>
                <w:sz w:val="20"/>
                <w:szCs w:val="20"/>
                <w:lang w:eastAsia="ru-RU"/>
              </w:rPr>
            </w:pPr>
            <w:r w:rsidRPr="000A334F">
              <w:rPr>
                <w:rFonts w:ascii="Tahoma" w:eastAsia="Times New Roman" w:hAnsi="Tahoma" w:cs="Tahoma"/>
                <w:sz w:val="20"/>
                <w:szCs w:val="20"/>
                <w:lang w:eastAsia="ru-RU"/>
              </w:rPr>
              <w:t>к Договору № _______ от  «__» ______ 2023 г.</w:t>
            </w:r>
          </w:p>
        </w:tc>
      </w:tr>
      <w:tr w:rsidR="00C160D0" w:rsidRPr="000A334F" w14:paraId="6DFD3B1A" w14:textId="77777777" w:rsidTr="000E7BE2">
        <w:trPr>
          <w:gridAfter w:val="1"/>
          <w:wAfter w:w="2765" w:type="dxa"/>
          <w:trHeight w:val="300"/>
        </w:trPr>
        <w:tc>
          <w:tcPr>
            <w:tcW w:w="425" w:type="dxa"/>
            <w:tcBorders>
              <w:top w:val="nil"/>
              <w:left w:val="nil"/>
              <w:bottom w:val="nil"/>
              <w:right w:val="nil"/>
            </w:tcBorders>
            <w:noWrap/>
            <w:vAlign w:val="bottom"/>
            <w:hideMark/>
          </w:tcPr>
          <w:p w14:paraId="602FECD5" w14:textId="77777777" w:rsidR="00C160D0" w:rsidRPr="000A334F" w:rsidRDefault="00C160D0" w:rsidP="000A334F">
            <w:pPr>
              <w:spacing w:after="0" w:line="240" w:lineRule="auto"/>
              <w:jc w:val="both"/>
              <w:rPr>
                <w:rFonts w:ascii="Tahoma" w:eastAsia="Times New Roman" w:hAnsi="Tahoma" w:cs="Tahoma"/>
                <w:b/>
                <w:bCs/>
                <w:color w:val="000000"/>
                <w:sz w:val="20"/>
                <w:szCs w:val="20"/>
                <w:lang w:eastAsia="ru-RU"/>
              </w:rPr>
            </w:pPr>
          </w:p>
        </w:tc>
        <w:tc>
          <w:tcPr>
            <w:tcW w:w="800" w:type="dxa"/>
            <w:tcBorders>
              <w:top w:val="nil"/>
              <w:left w:val="nil"/>
              <w:bottom w:val="nil"/>
              <w:right w:val="nil"/>
            </w:tcBorders>
            <w:noWrap/>
            <w:vAlign w:val="bottom"/>
            <w:hideMark/>
          </w:tcPr>
          <w:p w14:paraId="299D8B1C" w14:textId="77777777" w:rsidR="00C160D0" w:rsidRPr="000A334F" w:rsidRDefault="00C160D0" w:rsidP="000A334F">
            <w:pPr>
              <w:spacing w:after="0" w:line="240" w:lineRule="auto"/>
              <w:jc w:val="both"/>
              <w:rPr>
                <w:rFonts w:ascii="Tahoma" w:eastAsia="Times New Roman" w:hAnsi="Tahoma" w:cs="Tahoma"/>
                <w:sz w:val="20"/>
                <w:szCs w:val="20"/>
                <w:lang w:eastAsia="ru-RU"/>
              </w:rPr>
            </w:pPr>
          </w:p>
        </w:tc>
        <w:tc>
          <w:tcPr>
            <w:tcW w:w="2040" w:type="dxa"/>
            <w:gridSpan w:val="3"/>
            <w:tcBorders>
              <w:top w:val="nil"/>
              <w:left w:val="nil"/>
              <w:bottom w:val="nil"/>
              <w:right w:val="nil"/>
            </w:tcBorders>
            <w:noWrap/>
            <w:vAlign w:val="bottom"/>
            <w:hideMark/>
          </w:tcPr>
          <w:p w14:paraId="1BEE81F2" w14:textId="77777777" w:rsidR="00C160D0" w:rsidRPr="000A334F" w:rsidRDefault="00C160D0" w:rsidP="000A334F">
            <w:pPr>
              <w:spacing w:after="0" w:line="240" w:lineRule="auto"/>
              <w:jc w:val="both"/>
              <w:rPr>
                <w:rFonts w:ascii="Tahoma" w:eastAsia="Times New Roman" w:hAnsi="Tahoma" w:cs="Tahoma"/>
                <w:sz w:val="20"/>
                <w:szCs w:val="20"/>
                <w:lang w:eastAsia="ru-RU"/>
              </w:rPr>
            </w:pPr>
          </w:p>
        </w:tc>
        <w:tc>
          <w:tcPr>
            <w:tcW w:w="1838" w:type="dxa"/>
            <w:tcBorders>
              <w:top w:val="nil"/>
              <w:left w:val="nil"/>
              <w:bottom w:val="nil"/>
              <w:right w:val="nil"/>
            </w:tcBorders>
            <w:noWrap/>
            <w:vAlign w:val="center"/>
            <w:hideMark/>
          </w:tcPr>
          <w:p w14:paraId="27FBF369" w14:textId="77777777" w:rsidR="00C160D0" w:rsidRPr="000A334F" w:rsidRDefault="00C160D0" w:rsidP="000A334F">
            <w:pPr>
              <w:spacing w:after="0" w:line="240" w:lineRule="auto"/>
              <w:jc w:val="both"/>
              <w:rPr>
                <w:rFonts w:ascii="Tahoma" w:eastAsia="Times New Roman" w:hAnsi="Tahoma" w:cs="Tahoma"/>
                <w:sz w:val="20"/>
                <w:szCs w:val="20"/>
                <w:lang w:eastAsia="ru-RU"/>
              </w:rPr>
            </w:pPr>
          </w:p>
        </w:tc>
        <w:tc>
          <w:tcPr>
            <w:tcW w:w="3020" w:type="dxa"/>
            <w:gridSpan w:val="2"/>
            <w:tcBorders>
              <w:top w:val="nil"/>
              <w:left w:val="nil"/>
              <w:bottom w:val="nil"/>
              <w:right w:val="nil"/>
            </w:tcBorders>
            <w:noWrap/>
            <w:vAlign w:val="center"/>
            <w:hideMark/>
          </w:tcPr>
          <w:p w14:paraId="07B5DC76" w14:textId="77777777" w:rsidR="00C160D0" w:rsidRPr="000A334F" w:rsidRDefault="00C160D0" w:rsidP="000A334F">
            <w:pPr>
              <w:spacing w:after="0" w:line="240" w:lineRule="auto"/>
              <w:jc w:val="both"/>
              <w:rPr>
                <w:rFonts w:ascii="Tahoma" w:eastAsia="Times New Roman" w:hAnsi="Tahoma" w:cs="Tahoma"/>
                <w:sz w:val="20"/>
                <w:szCs w:val="20"/>
                <w:lang w:eastAsia="ru-RU"/>
              </w:rPr>
            </w:pPr>
          </w:p>
        </w:tc>
        <w:tc>
          <w:tcPr>
            <w:tcW w:w="1263" w:type="dxa"/>
            <w:tcBorders>
              <w:top w:val="nil"/>
              <w:left w:val="nil"/>
              <w:bottom w:val="nil"/>
              <w:right w:val="nil"/>
            </w:tcBorders>
            <w:noWrap/>
            <w:vAlign w:val="center"/>
            <w:hideMark/>
          </w:tcPr>
          <w:p w14:paraId="66D7621F" w14:textId="77777777" w:rsidR="00C160D0" w:rsidRPr="000A334F" w:rsidRDefault="00C160D0" w:rsidP="000A334F">
            <w:pPr>
              <w:spacing w:after="0" w:line="240" w:lineRule="auto"/>
              <w:jc w:val="both"/>
              <w:rPr>
                <w:rFonts w:ascii="Tahoma" w:eastAsia="Times New Roman" w:hAnsi="Tahoma" w:cs="Tahoma"/>
                <w:sz w:val="20"/>
                <w:szCs w:val="20"/>
                <w:lang w:eastAsia="ru-RU"/>
              </w:rPr>
            </w:pPr>
          </w:p>
        </w:tc>
        <w:tc>
          <w:tcPr>
            <w:tcW w:w="1473" w:type="dxa"/>
            <w:tcBorders>
              <w:top w:val="nil"/>
              <w:left w:val="nil"/>
              <w:bottom w:val="nil"/>
              <w:right w:val="nil"/>
            </w:tcBorders>
            <w:noWrap/>
            <w:vAlign w:val="center"/>
            <w:hideMark/>
          </w:tcPr>
          <w:p w14:paraId="6FDC357F" w14:textId="77777777" w:rsidR="00C160D0" w:rsidRPr="000A334F" w:rsidRDefault="00C160D0" w:rsidP="000A334F">
            <w:pPr>
              <w:spacing w:after="0" w:line="240" w:lineRule="auto"/>
              <w:jc w:val="both"/>
              <w:rPr>
                <w:rFonts w:ascii="Tahoma" w:eastAsia="Times New Roman" w:hAnsi="Tahoma" w:cs="Tahoma"/>
                <w:sz w:val="20"/>
                <w:szCs w:val="20"/>
                <w:lang w:eastAsia="ru-RU"/>
              </w:rPr>
            </w:pPr>
          </w:p>
        </w:tc>
      </w:tr>
      <w:tr w:rsidR="00C160D0" w:rsidRPr="000A334F" w14:paraId="5FC66589" w14:textId="77777777" w:rsidTr="000E7BE2">
        <w:trPr>
          <w:gridAfter w:val="1"/>
          <w:wAfter w:w="2765" w:type="dxa"/>
          <w:trHeight w:val="300"/>
        </w:trPr>
        <w:tc>
          <w:tcPr>
            <w:tcW w:w="425" w:type="dxa"/>
            <w:tcBorders>
              <w:top w:val="nil"/>
              <w:left w:val="nil"/>
              <w:bottom w:val="nil"/>
              <w:right w:val="nil"/>
            </w:tcBorders>
            <w:noWrap/>
            <w:vAlign w:val="bottom"/>
            <w:hideMark/>
          </w:tcPr>
          <w:p w14:paraId="26D138ED" w14:textId="77777777" w:rsidR="00C160D0" w:rsidRPr="000A334F" w:rsidRDefault="00C160D0" w:rsidP="000A334F">
            <w:pPr>
              <w:spacing w:after="0" w:line="240" w:lineRule="auto"/>
              <w:jc w:val="both"/>
              <w:rPr>
                <w:rFonts w:ascii="Tahoma" w:eastAsia="Times New Roman" w:hAnsi="Tahoma" w:cs="Tahoma"/>
                <w:sz w:val="20"/>
                <w:szCs w:val="20"/>
                <w:lang w:eastAsia="ru-RU"/>
              </w:rPr>
            </w:pPr>
          </w:p>
        </w:tc>
        <w:tc>
          <w:tcPr>
            <w:tcW w:w="10434" w:type="dxa"/>
            <w:gridSpan w:val="9"/>
            <w:tcBorders>
              <w:top w:val="nil"/>
              <w:left w:val="nil"/>
              <w:bottom w:val="nil"/>
              <w:right w:val="nil"/>
            </w:tcBorders>
            <w:noWrap/>
            <w:vAlign w:val="center"/>
            <w:hideMark/>
          </w:tcPr>
          <w:p w14:paraId="4381A5E7" w14:textId="77777777" w:rsidR="00C160D0" w:rsidRPr="000A334F" w:rsidRDefault="00C160D0" w:rsidP="000A334F">
            <w:pPr>
              <w:spacing w:after="0" w:line="240" w:lineRule="auto"/>
              <w:jc w:val="both"/>
              <w:rPr>
                <w:rFonts w:ascii="Tahoma" w:eastAsia="Times New Roman" w:hAnsi="Tahoma" w:cs="Tahoma"/>
                <w:b/>
                <w:bCs/>
                <w:color w:val="000000"/>
                <w:sz w:val="20"/>
                <w:szCs w:val="20"/>
                <w:lang w:eastAsia="ru-RU"/>
              </w:rPr>
            </w:pPr>
            <w:r w:rsidRPr="000A334F">
              <w:rPr>
                <w:rFonts w:ascii="Tahoma" w:eastAsia="Times New Roman" w:hAnsi="Tahoma" w:cs="Tahoma"/>
                <w:b/>
                <w:bCs/>
                <w:color w:val="000000"/>
                <w:sz w:val="20"/>
                <w:szCs w:val="20"/>
                <w:lang w:eastAsia="ru-RU"/>
              </w:rPr>
              <w:t>Протокол передачи удалённых рабочих мест</w:t>
            </w:r>
          </w:p>
        </w:tc>
      </w:tr>
      <w:tr w:rsidR="00C160D0" w:rsidRPr="000A334F" w14:paraId="6AAE947F" w14:textId="77777777" w:rsidTr="000E7BE2">
        <w:trPr>
          <w:gridAfter w:val="1"/>
          <w:wAfter w:w="2765" w:type="dxa"/>
          <w:trHeight w:val="300"/>
        </w:trPr>
        <w:tc>
          <w:tcPr>
            <w:tcW w:w="425" w:type="dxa"/>
            <w:tcBorders>
              <w:top w:val="nil"/>
              <w:left w:val="nil"/>
              <w:bottom w:val="nil"/>
              <w:right w:val="nil"/>
            </w:tcBorders>
            <w:noWrap/>
            <w:vAlign w:val="bottom"/>
            <w:hideMark/>
          </w:tcPr>
          <w:p w14:paraId="593211B5" w14:textId="77777777" w:rsidR="00C160D0" w:rsidRPr="000A334F" w:rsidRDefault="00C160D0" w:rsidP="000A334F">
            <w:pPr>
              <w:spacing w:after="0" w:line="240" w:lineRule="auto"/>
              <w:jc w:val="both"/>
              <w:rPr>
                <w:rFonts w:ascii="Tahoma" w:eastAsia="Times New Roman" w:hAnsi="Tahoma" w:cs="Tahoma"/>
                <w:b/>
                <w:bCs/>
                <w:color w:val="000000"/>
                <w:sz w:val="20"/>
                <w:szCs w:val="20"/>
                <w:lang w:eastAsia="ru-RU"/>
              </w:rPr>
            </w:pPr>
          </w:p>
        </w:tc>
        <w:tc>
          <w:tcPr>
            <w:tcW w:w="800" w:type="dxa"/>
            <w:tcBorders>
              <w:top w:val="nil"/>
              <w:left w:val="nil"/>
              <w:bottom w:val="nil"/>
              <w:right w:val="nil"/>
            </w:tcBorders>
            <w:noWrap/>
            <w:vAlign w:val="center"/>
            <w:hideMark/>
          </w:tcPr>
          <w:p w14:paraId="70DE3DE5" w14:textId="77777777" w:rsidR="00C160D0" w:rsidRPr="000A334F" w:rsidRDefault="00C160D0" w:rsidP="000A334F">
            <w:pPr>
              <w:spacing w:after="0" w:line="240" w:lineRule="auto"/>
              <w:jc w:val="both"/>
              <w:rPr>
                <w:rFonts w:ascii="Tahoma" w:eastAsia="Times New Roman" w:hAnsi="Tahoma" w:cs="Tahoma"/>
                <w:sz w:val="20"/>
                <w:szCs w:val="20"/>
                <w:lang w:eastAsia="ru-RU"/>
              </w:rPr>
            </w:pPr>
          </w:p>
        </w:tc>
        <w:tc>
          <w:tcPr>
            <w:tcW w:w="2040" w:type="dxa"/>
            <w:gridSpan w:val="3"/>
            <w:tcBorders>
              <w:top w:val="nil"/>
              <w:left w:val="nil"/>
              <w:bottom w:val="nil"/>
              <w:right w:val="nil"/>
            </w:tcBorders>
            <w:noWrap/>
            <w:vAlign w:val="center"/>
            <w:hideMark/>
          </w:tcPr>
          <w:p w14:paraId="18F95EAC" w14:textId="77777777" w:rsidR="00C160D0" w:rsidRPr="000A334F" w:rsidRDefault="00C160D0" w:rsidP="000A334F">
            <w:pPr>
              <w:spacing w:after="0" w:line="240" w:lineRule="auto"/>
              <w:jc w:val="both"/>
              <w:rPr>
                <w:rFonts w:ascii="Tahoma" w:eastAsia="Times New Roman" w:hAnsi="Tahoma" w:cs="Tahoma"/>
                <w:sz w:val="20"/>
                <w:szCs w:val="20"/>
                <w:lang w:eastAsia="ru-RU"/>
              </w:rPr>
            </w:pPr>
          </w:p>
        </w:tc>
        <w:tc>
          <w:tcPr>
            <w:tcW w:w="1838" w:type="dxa"/>
            <w:tcBorders>
              <w:top w:val="nil"/>
              <w:left w:val="nil"/>
              <w:bottom w:val="nil"/>
              <w:right w:val="nil"/>
            </w:tcBorders>
            <w:noWrap/>
            <w:vAlign w:val="center"/>
            <w:hideMark/>
          </w:tcPr>
          <w:p w14:paraId="31B1B64A" w14:textId="77777777" w:rsidR="00C160D0" w:rsidRPr="000A334F" w:rsidRDefault="00C160D0" w:rsidP="000A334F">
            <w:pPr>
              <w:spacing w:after="0" w:line="240" w:lineRule="auto"/>
              <w:jc w:val="both"/>
              <w:rPr>
                <w:rFonts w:ascii="Tahoma" w:eastAsia="Times New Roman" w:hAnsi="Tahoma" w:cs="Tahoma"/>
                <w:sz w:val="20"/>
                <w:szCs w:val="20"/>
                <w:lang w:eastAsia="ru-RU"/>
              </w:rPr>
            </w:pPr>
          </w:p>
        </w:tc>
        <w:tc>
          <w:tcPr>
            <w:tcW w:w="3020" w:type="dxa"/>
            <w:gridSpan w:val="2"/>
            <w:tcBorders>
              <w:top w:val="nil"/>
              <w:left w:val="nil"/>
              <w:bottom w:val="nil"/>
              <w:right w:val="nil"/>
            </w:tcBorders>
            <w:noWrap/>
            <w:vAlign w:val="center"/>
            <w:hideMark/>
          </w:tcPr>
          <w:p w14:paraId="09AB0B81" w14:textId="77777777" w:rsidR="00C160D0" w:rsidRPr="000A334F" w:rsidRDefault="00C160D0" w:rsidP="000A334F">
            <w:pPr>
              <w:spacing w:after="0" w:line="240" w:lineRule="auto"/>
              <w:jc w:val="both"/>
              <w:rPr>
                <w:rFonts w:ascii="Tahoma" w:eastAsia="Times New Roman" w:hAnsi="Tahoma" w:cs="Tahoma"/>
                <w:sz w:val="20"/>
                <w:szCs w:val="20"/>
                <w:lang w:eastAsia="ru-RU"/>
              </w:rPr>
            </w:pPr>
          </w:p>
        </w:tc>
        <w:tc>
          <w:tcPr>
            <w:tcW w:w="1263" w:type="dxa"/>
            <w:tcBorders>
              <w:top w:val="nil"/>
              <w:left w:val="nil"/>
              <w:bottom w:val="nil"/>
              <w:right w:val="nil"/>
            </w:tcBorders>
            <w:noWrap/>
            <w:vAlign w:val="center"/>
            <w:hideMark/>
          </w:tcPr>
          <w:p w14:paraId="01E50672" w14:textId="77777777" w:rsidR="00C160D0" w:rsidRPr="000A334F" w:rsidRDefault="00C160D0" w:rsidP="000A334F">
            <w:pPr>
              <w:spacing w:after="0" w:line="240" w:lineRule="auto"/>
              <w:jc w:val="both"/>
              <w:rPr>
                <w:rFonts w:ascii="Tahoma" w:eastAsia="Times New Roman" w:hAnsi="Tahoma" w:cs="Tahoma"/>
                <w:sz w:val="20"/>
                <w:szCs w:val="20"/>
                <w:lang w:eastAsia="ru-RU"/>
              </w:rPr>
            </w:pPr>
          </w:p>
        </w:tc>
        <w:tc>
          <w:tcPr>
            <w:tcW w:w="1473" w:type="dxa"/>
            <w:tcBorders>
              <w:top w:val="nil"/>
              <w:left w:val="nil"/>
              <w:bottom w:val="nil"/>
              <w:right w:val="nil"/>
            </w:tcBorders>
            <w:noWrap/>
            <w:vAlign w:val="center"/>
            <w:hideMark/>
          </w:tcPr>
          <w:p w14:paraId="4A34E7D4" w14:textId="77777777" w:rsidR="00C160D0" w:rsidRPr="000A334F" w:rsidRDefault="00C160D0" w:rsidP="000A334F">
            <w:pPr>
              <w:spacing w:after="0" w:line="240" w:lineRule="auto"/>
              <w:jc w:val="both"/>
              <w:rPr>
                <w:rFonts w:ascii="Tahoma" w:eastAsia="Times New Roman" w:hAnsi="Tahoma" w:cs="Tahoma"/>
                <w:sz w:val="20"/>
                <w:szCs w:val="20"/>
                <w:lang w:eastAsia="ru-RU"/>
              </w:rPr>
            </w:pPr>
          </w:p>
        </w:tc>
      </w:tr>
      <w:tr w:rsidR="00C160D0" w:rsidRPr="000A334F" w14:paraId="3D8F7E1B" w14:textId="77777777" w:rsidTr="000E7BE2">
        <w:trPr>
          <w:gridAfter w:val="1"/>
          <w:wAfter w:w="2765" w:type="dxa"/>
          <w:trHeight w:val="300"/>
        </w:trPr>
        <w:tc>
          <w:tcPr>
            <w:tcW w:w="425" w:type="dxa"/>
            <w:tcBorders>
              <w:top w:val="nil"/>
              <w:left w:val="nil"/>
              <w:bottom w:val="nil"/>
              <w:right w:val="nil"/>
            </w:tcBorders>
            <w:noWrap/>
            <w:vAlign w:val="bottom"/>
            <w:hideMark/>
          </w:tcPr>
          <w:p w14:paraId="4683ACDE" w14:textId="77777777" w:rsidR="00C160D0" w:rsidRPr="000A334F" w:rsidRDefault="00C160D0" w:rsidP="000A334F">
            <w:pPr>
              <w:spacing w:after="0" w:line="240" w:lineRule="auto"/>
              <w:jc w:val="both"/>
              <w:rPr>
                <w:rFonts w:ascii="Tahoma" w:eastAsia="Times New Roman" w:hAnsi="Tahoma" w:cs="Tahoma"/>
                <w:sz w:val="20"/>
                <w:szCs w:val="20"/>
                <w:lang w:eastAsia="ru-RU"/>
              </w:rPr>
            </w:pPr>
          </w:p>
        </w:tc>
        <w:tc>
          <w:tcPr>
            <w:tcW w:w="10434" w:type="dxa"/>
            <w:gridSpan w:val="9"/>
            <w:vMerge w:val="restart"/>
            <w:tcBorders>
              <w:top w:val="nil"/>
              <w:left w:val="nil"/>
              <w:bottom w:val="single" w:sz="8" w:space="0" w:color="000000"/>
              <w:right w:val="nil"/>
            </w:tcBorders>
            <w:hideMark/>
          </w:tcPr>
          <w:p w14:paraId="448BAD98" w14:textId="77777777" w:rsidR="00C160D0" w:rsidRPr="000A334F" w:rsidRDefault="00C160D0" w:rsidP="000A334F">
            <w:pPr>
              <w:spacing w:after="0" w:line="240" w:lineRule="auto"/>
              <w:jc w:val="both"/>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В рамках выполнения Договора № ____ от _____ Заказчик предоставил Исполнителю доступ к следующему программному обеспечению</w:t>
            </w:r>
          </w:p>
        </w:tc>
      </w:tr>
      <w:tr w:rsidR="00C160D0" w:rsidRPr="000A334F" w14:paraId="21CC40D8" w14:textId="77777777" w:rsidTr="000E7BE2">
        <w:trPr>
          <w:gridAfter w:val="1"/>
          <w:wAfter w:w="2765" w:type="dxa"/>
          <w:trHeight w:val="315"/>
        </w:trPr>
        <w:tc>
          <w:tcPr>
            <w:tcW w:w="425" w:type="dxa"/>
            <w:tcBorders>
              <w:top w:val="nil"/>
              <w:left w:val="nil"/>
              <w:bottom w:val="nil"/>
              <w:right w:val="nil"/>
            </w:tcBorders>
            <w:noWrap/>
            <w:vAlign w:val="bottom"/>
            <w:hideMark/>
          </w:tcPr>
          <w:p w14:paraId="44E59C23" w14:textId="77777777" w:rsidR="00C160D0" w:rsidRPr="000A334F" w:rsidRDefault="00C160D0" w:rsidP="000A334F">
            <w:pPr>
              <w:spacing w:after="0" w:line="240" w:lineRule="auto"/>
              <w:jc w:val="both"/>
              <w:rPr>
                <w:rFonts w:ascii="Tahoma" w:eastAsia="Times New Roman" w:hAnsi="Tahoma" w:cs="Tahoma"/>
                <w:color w:val="000000"/>
                <w:sz w:val="20"/>
                <w:szCs w:val="20"/>
                <w:lang w:eastAsia="ru-RU"/>
              </w:rPr>
            </w:pPr>
          </w:p>
        </w:tc>
        <w:tc>
          <w:tcPr>
            <w:tcW w:w="10434" w:type="dxa"/>
            <w:gridSpan w:val="9"/>
            <w:vMerge/>
            <w:tcBorders>
              <w:top w:val="nil"/>
              <w:left w:val="nil"/>
              <w:bottom w:val="nil"/>
              <w:right w:val="nil"/>
            </w:tcBorders>
            <w:vAlign w:val="center"/>
            <w:hideMark/>
          </w:tcPr>
          <w:p w14:paraId="37A3CBBF" w14:textId="77777777" w:rsidR="00C160D0" w:rsidRPr="000A334F" w:rsidRDefault="00C160D0" w:rsidP="000A334F">
            <w:pPr>
              <w:spacing w:after="0" w:line="240" w:lineRule="auto"/>
              <w:jc w:val="both"/>
              <w:rPr>
                <w:rFonts w:ascii="Tahoma" w:eastAsia="Times New Roman" w:hAnsi="Tahoma" w:cs="Tahoma"/>
                <w:color w:val="000000"/>
                <w:sz w:val="20"/>
                <w:szCs w:val="20"/>
                <w:lang w:eastAsia="ru-RU"/>
              </w:rPr>
            </w:pPr>
          </w:p>
        </w:tc>
      </w:tr>
      <w:tr w:rsidR="00C160D0" w:rsidRPr="000A334F" w14:paraId="44183E31" w14:textId="77777777" w:rsidTr="000E7BE2">
        <w:trPr>
          <w:gridAfter w:val="1"/>
          <w:wAfter w:w="2765" w:type="dxa"/>
          <w:trHeight w:val="300"/>
        </w:trPr>
        <w:tc>
          <w:tcPr>
            <w:tcW w:w="425" w:type="dxa"/>
            <w:tcBorders>
              <w:top w:val="nil"/>
              <w:left w:val="nil"/>
              <w:bottom w:val="nil"/>
              <w:right w:val="nil"/>
            </w:tcBorders>
            <w:noWrap/>
            <w:vAlign w:val="bottom"/>
            <w:hideMark/>
          </w:tcPr>
          <w:p w14:paraId="33E06BDF" w14:textId="77777777" w:rsidR="00C160D0" w:rsidRPr="000A334F" w:rsidRDefault="00C160D0" w:rsidP="000A334F">
            <w:pPr>
              <w:spacing w:after="0" w:line="240" w:lineRule="auto"/>
              <w:jc w:val="both"/>
              <w:rPr>
                <w:rFonts w:ascii="Tahoma" w:eastAsia="Times New Roman" w:hAnsi="Tahoma" w:cs="Tahoma"/>
                <w:sz w:val="20"/>
                <w:szCs w:val="20"/>
                <w:lang w:eastAsia="ru-RU"/>
              </w:rPr>
            </w:pPr>
          </w:p>
        </w:tc>
        <w:tc>
          <w:tcPr>
            <w:tcW w:w="800" w:type="dxa"/>
            <w:vMerge w:val="restart"/>
            <w:tcBorders>
              <w:top w:val="single" w:sz="8" w:space="0" w:color="auto"/>
              <w:left w:val="single" w:sz="8" w:space="0" w:color="auto"/>
              <w:bottom w:val="single" w:sz="8" w:space="0" w:color="auto"/>
              <w:right w:val="single" w:sz="4" w:space="0" w:color="auto"/>
            </w:tcBorders>
            <w:shd w:val="clear" w:color="000000" w:fill="C0C0C0"/>
            <w:vAlign w:val="center"/>
            <w:hideMark/>
          </w:tcPr>
          <w:p w14:paraId="439715D7" w14:textId="77777777" w:rsidR="00C160D0" w:rsidRPr="000A334F" w:rsidRDefault="00C160D0" w:rsidP="000A334F">
            <w:pPr>
              <w:spacing w:after="0" w:line="240" w:lineRule="auto"/>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w:t>
            </w:r>
          </w:p>
        </w:tc>
        <w:tc>
          <w:tcPr>
            <w:tcW w:w="2040" w:type="dxa"/>
            <w:gridSpan w:val="3"/>
            <w:vMerge w:val="restart"/>
            <w:tcBorders>
              <w:top w:val="single" w:sz="8" w:space="0" w:color="auto"/>
              <w:left w:val="nil"/>
              <w:bottom w:val="single" w:sz="8" w:space="0" w:color="auto"/>
              <w:right w:val="single" w:sz="4" w:space="0" w:color="auto"/>
            </w:tcBorders>
            <w:shd w:val="clear" w:color="000000" w:fill="C0C0C0"/>
            <w:vAlign w:val="center"/>
            <w:hideMark/>
          </w:tcPr>
          <w:p w14:paraId="162DAC0E" w14:textId="77777777" w:rsidR="00C160D0" w:rsidRPr="000A334F" w:rsidRDefault="00C160D0" w:rsidP="000A334F">
            <w:pPr>
              <w:spacing w:after="0" w:line="240" w:lineRule="auto"/>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Программное обеспечение</w:t>
            </w:r>
          </w:p>
        </w:tc>
        <w:tc>
          <w:tcPr>
            <w:tcW w:w="1838" w:type="dxa"/>
            <w:vMerge w:val="restart"/>
            <w:tcBorders>
              <w:top w:val="single" w:sz="8" w:space="0" w:color="auto"/>
              <w:left w:val="nil"/>
              <w:bottom w:val="single" w:sz="8" w:space="0" w:color="auto"/>
              <w:right w:val="single" w:sz="4" w:space="0" w:color="auto"/>
            </w:tcBorders>
            <w:shd w:val="clear" w:color="000000" w:fill="C0C0C0"/>
            <w:vAlign w:val="center"/>
            <w:hideMark/>
          </w:tcPr>
          <w:p w14:paraId="712E4B7B" w14:textId="77777777" w:rsidR="00C160D0" w:rsidRPr="000A334F" w:rsidRDefault="00C160D0" w:rsidP="000A334F">
            <w:pPr>
              <w:spacing w:after="0" w:line="240" w:lineRule="auto"/>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Версия</w:t>
            </w:r>
          </w:p>
        </w:tc>
        <w:tc>
          <w:tcPr>
            <w:tcW w:w="3020" w:type="dxa"/>
            <w:gridSpan w:val="2"/>
            <w:vMerge w:val="restart"/>
            <w:tcBorders>
              <w:top w:val="single" w:sz="8" w:space="0" w:color="auto"/>
              <w:left w:val="nil"/>
              <w:bottom w:val="single" w:sz="8" w:space="0" w:color="auto"/>
              <w:right w:val="single" w:sz="4" w:space="0" w:color="auto"/>
            </w:tcBorders>
            <w:shd w:val="clear" w:color="000000" w:fill="C0C0C0"/>
            <w:vAlign w:val="center"/>
            <w:hideMark/>
          </w:tcPr>
          <w:p w14:paraId="1812A8F2" w14:textId="77777777" w:rsidR="00C160D0" w:rsidRPr="000A334F" w:rsidRDefault="00C160D0" w:rsidP="000A334F">
            <w:pPr>
              <w:spacing w:after="0" w:line="240" w:lineRule="auto"/>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Примечание</w:t>
            </w:r>
          </w:p>
        </w:tc>
        <w:tc>
          <w:tcPr>
            <w:tcW w:w="2736" w:type="dxa"/>
            <w:gridSpan w:val="2"/>
            <w:tcBorders>
              <w:top w:val="single" w:sz="8" w:space="0" w:color="auto"/>
              <w:left w:val="nil"/>
              <w:bottom w:val="single" w:sz="4" w:space="0" w:color="auto"/>
              <w:right w:val="single" w:sz="4" w:space="0" w:color="000000"/>
            </w:tcBorders>
            <w:shd w:val="clear" w:color="000000" w:fill="C0C0C0"/>
            <w:vAlign w:val="center"/>
            <w:hideMark/>
          </w:tcPr>
          <w:p w14:paraId="1EE7F7C0" w14:textId="77777777" w:rsidR="00C160D0" w:rsidRPr="000A334F" w:rsidRDefault="00C160D0" w:rsidP="000A334F">
            <w:pPr>
              <w:spacing w:after="0" w:line="240" w:lineRule="auto"/>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Мест предоставлено</w:t>
            </w:r>
          </w:p>
        </w:tc>
      </w:tr>
      <w:tr w:rsidR="00C160D0" w:rsidRPr="000A334F" w14:paraId="02D4DFB8" w14:textId="77777777" w:rsidTr="000E7BE2">
        <w:trPr>
          <w:gridAfter w:val="1"/>
          <w:wAfter w:w="2765" w:type="dxa"/>
          <w:trHeight w:val="300"/>
        </w:trPr>
        <w:tc>
          <w:tcPr>
            <w:tcW w:w="425" w:type="dxa"/>
            <w:tcBorders>
              <w:top w:val="nil"/>
              <w:left w:val="nil"/>
              <w:bottom w:val="nil"/>
              <w:right w:val="nil"/>
            </w:tcBorders>
            <w:noWrap/>
            <w:vAlign w:val="bottom"/>
            <w:hideMark/>
          </w:tcPr>
          <w:p w14:paraId="7116B58A" w14:textId="77777777" w:rsidR="00C160D0" w:rsidRPr="000A334F" w:rsidRDefault="00C160D0" w:rsidP="000A334F">
            <w:pPr>
              <w:spacing w:after="0" w:line="240" w:lineRule="auto"/>
              <w:jc w:val="both"/>
              <w:rPr>
                <w:rFonts w:ascii="Tahoma" w:eastAsia="Times New Roman" w:hAnsi="Tahoma" w:cs="Tahoma"/>
                <w:sz w:val="20"/>
                <w:szCs w:val="20"/>
                <w:lang w:eastAsia="ru-RU"/>
              </w:rPr>
            </w:pPr>
          </w:p>
        </w:tc>
        <w:tc>
          <w:tcPr>
            <w:tcW w:w="800" w:type="dxa"/>
            <w:vMerge/>
            <w:tcBorders>
              <w:top w:val="single" w:sz="4" w:space="0" w:color="auto"/>
              <w:left w:val="single" w:sz="8" w:space="0" w:color="auto"/>
              <w:bottom w:val="single" w:sz="8" w:space="0" w:color="auto"/>
              <w:right w:val="single" w:sz="4" w:space="0" w:color="auto"/>
            </w:tcBorders>
            <w:shd w:val="clear" w:color="000000" w:fill="C0C0C0"/>
            <w:hideMark/>
          </w:tcPr>
          <w:p w14:paraId="0F3F63E0" w14:textId="77777777" w:rsidR="00C160D0" w:rsidRPr="000A334F" w:rsidRDefault="00C160D0" w:rsidP="000A334F">
            <w:pPr>
              <w:spacing w:after="0" w:line="240" w:lineRule="auto"/>
              <w:jc w:val="both"/>
              <w:rPr>
                <w:rFonts w:ascii="Tahoma" w:eastAsia="Times New Roman" w:hAnsi="Tahoma" w:cs="Tahoma"/>
                <w:sz w:val="20"/>
                <w:szCs w:val="20"/>
                <w:lang w:eastAsia="ru-RU"/>
              </w:rPr>
            </w:pPr>
          </w:p>
        </w:tc>
        <w:tc>
          <w:tcPr>
            <w:tcW w:w="2040" w:type="dxa"/>
            <w:gridSpan w:val="3"/>
            <w:vMerge/>
            <w:tcBorders>
              <w:top w:val="single" w:sz="4" w:space="0" w:color="auto"/>
              <w:left w:val="nil"/>
              <w:bottom w:val="single" w:sz="8" w:space="0" w:color="auto"/>
              <w:right w:val="single" w:sz="4" w:space="0" w:color="auto"/>
            </w:tcBorders>
            <w:shd w:val="clear" w:color="000000" w:fill="C0C0C0"/>
            <w:hideMark/>
          </w:tcPr>
          <w:p w14:paraId="0DE73BDB" w14:textId="77777777" w:rsidR="00C160D0" w:rsidRPr="000A334F" w:rsidRDefault="00C160D0" w:rsidP="000A334F">
            <w:pPr>
              <w:spacing w:after="0" w:line="240" w:lineRule="auto"/>
              <w:jc w:val="both"/>
              <w:rPr>
                <w:rFonts w:ascii="Tahoma" w:eastAsia="Times New Roman" w:hAnsi="Tahoma" w:cs="Tahoma"/>
                <w:sz w:val="20"/>
                <w:szCs w:val="20"/>
                <w:lang w:eastAsia="ru-RU"/>
              </w:rPr>
            </w:pPr>
          </w:p>
        </w:tc>
        <w:tc>
          <w:tcPr>
            <w:tcW w:w="1838" w:type="dxa"/>
            <w:vMerge/>
            <w:tcBorders>
              <w:top w:val="single" w:sz="4" w:space="0" w:color="auto"/>
              <w:left w:val="nil"/>
              <w:bottom w:val="single" w:sz="8" w:space="0" w:color="auto"/>
              <w:right w:val="single" w:sz="4" w:space="0" w:color="auto"/>
            </w:tcBorders>
            <w:shd w:val="clear" w:color="000000" w:fill="C0C0C0"/>
            <w:hideMark/>
          </w:tcPr>
          <w:p w14:paraId="7AEFEBDD" w14:textId="77777777" w:rsidR="00C160D0" w:rsidRPr="000A334F" w:rsidRDefault="00C160D0" w:rsidP="000A334F">
            <w:pPr>
              <w:spacing w:after="0" w:line="240" w:lineRule="auto"/>
              <w:jc w:val="both"/>
              <w:rPr>
                <w:rFonts w:ascii="Tahoma" w:eastAsia="Times New Roman" w:hAnsi="Tahoma" w:cs="Tahoma"/>
                <w:sz w:val="20"/>
                <w:szCs w:val="20"/>
                <w:lang w:eastAsia="ru-RU"/>
              </w:rPr>
            </w:pPr>
          </w:p>
        </w:tc>
        <w:tc>
          <w:tcPr>
            <w:tcW w:w="3020" w:type="dxa"/>
            <w:gridSpan w:val="2"/>
            <w:vMerge/>
            <w:tcBorders>
              <w:top w:val="single" w:sz="4" w:space="0" w:color="auto"/>
              <w:left w:val="nil"/>
              <w:bottom w:val="single" w:sz="8" w:space="0" w:color="auto"/>
              <w:right w:val="single" w:sz="4" w:space="0" w:color="auto"/>
            </w:tcBorders>
            <w:shd w:val="clear" w:color="000000" w:fill="C0C0C0"/>
            <w:hideMark/>
          </w:tcPr>
          <w:p w14:paraId="61387D09" w14:textId="77777777" w:rsidR="00C160D0" w:rsidRPr="000A334F" w:rsidRDefault="00C160D0" w:rsidP="000A334F">
            <w:pPr>
              <w:spacing w:after="0" w:line="240" w:lineRule="auto"/>
              <w:jc w:val="both"/>
              <w:rPr>
                <w:rFonts w:ascii="Tahoma" w:eastAsia="Times New Roman" w:hAnsi="Tahoma" w:cs="Tahoma"/>
                <w:sz w:val="20"/>
                <w:szCs w:val="20"/>
                <w:lang w:eastAsia="ru-RU"/>
              </w:rPr>
            </w:pPr>
          </w:p>
        </w:tc>
        <w:tc>
          <w:tcPr>
            <w:tcW w:w="1263" w:type="dxa"/>
            <w:tcBorders>
              <w:top w:val="nil"/>
              <w:left w:val="nil"/>
              <w:bottom w:val="single" w:sz="4" w:space="0" w:color="auto"/>
              <w:right w:val="single" w:sz="4" w:space="0" w:color="auto"/>
            </w:tcBorders>
            <w:shd w:val="clear" w:color="000000" w:fill="C0C0C0"/>
            <w:hideMark/>
          </w:tcPr>
          <w:p w14:paraId="4F21B6EF" w14:textId="77777777" w:rsidR="00C160D0" w:rsidRPr="000A334F" w:rsidRDefault="00C160D0" w:rsidP="000A334F">
            <w:pPr>
              <w:spacing w:after="0" w:line="240" w:lineRule="auto"/>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Стенд разработки</w:t>
            </w:r>
          </w:p>
        </w:tc>
        <w:tc>
          <w:tcPr>
            <w:tcW w:w="1473" w:type="dxa"/>
            <w:tcBorders>
              <w:top w:val="nil"/>
              <w:left w:val="nil"/>
              <w:bottom w:val="single" w:sz="4" w:space="0" w:color="auto"/>
              <w:right w:val="single" w:sz="4" w:space="0" w:color="auto"/>
            </w:tcBorders>
            <w:shd w:val="clear" w:color="000000" w:fill="C0C0C0"/>
            <w:hideMark/>
          </w:tcPr>
          <w:p w14:paraId="5B73C18B" w14:textId="77777777" w:rsidR="00C160D0" w:rsidRPr="000A334F" w:rsidRDefault="00C160D0" w:rsidP="000A334F">
            <w:pPr>
              <w:spacing w:after="0" w:line="240" w:lineRule="auto"/>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Стенд тестирования</w:t>
            </w:r>
          </w:p>
        </w:tc>
      </w:tr>
      <w:tr w:rsidR="00C160D0" w:rsidRPr="000A334F" w14:paraId="11AB9ACD" w14:textId="77777777" w:rsidTr="000E7BE2">
        <w:trPr>
          <w:gridAfter w:val="1"/>
          <w:wAfter w:w="2765" w:type="dxa"/>
          <w:trHeight w:val="300"/>
        </w:trPr>
        <w:tc>
          <w:tcPr>
            <w:tcW w:w="425" w:type="dxa"/>
            <w:tcBorders>
              <w:top w:val="nil"/>
              <w:left w:val="nil"/>
              <w:bottom w:val="nil"/>
              <w:right w:val="nil"/>
            </w:tcBorders>
            <w:noWrap/>
            <w:vAlign w:val="bottom"/>
            <w:hideMark/>
          </w:tcPr>
          <w:p w14:paraId="3B9750BD" w14:textId="77777777" w:rsidR="00C160D0" w:rsidRPr="000A334F" w:rsidRDefault="00C160D0" w:rsidP="000A334F">
            <w:pPr>
              <w:spacing w:after="0" w:line="240" w:lineRule="auto"/>
              <w:jc w:val="both"/>
              <w:rPr>
                <w:rFonts w:ascii="Tahoma" w:eastAsia="Times New Roman" w:hAnsi="Tahoma" w:cs="Tahoma"/>
                <w:sz w:val="20"/>
                <w:szCs w:val="20"/>
                <w:lang w:eastAsia="ru-RU"/>
              </w:rPr>
            </w:pPr>
          </w:p>
        </w:tc>
        <w:tc>
          <w:tcPr>
            <w:tcW w:w="800" w:type="dxa"/>
            <w:tcBorders>
              <w:top w:val="single" w:sz="8" w:space="0" w:color="auto"/>
              <w:left w:val="single" w:sz="8" w:space="0" w:color="auto"/>
              <w:bottom w:val="single" w:sz="4" w:space="0" w:color="auto"/>
              <w:right w:val="single" w:sz="4" w:space="0" w:color="auto"/>
            </w:tcBorders>
            <w:vAlign w:val="center"/>
            <w:hideMark/>
          </w:tcPr>
          <w:p w14:paraId="370133A9" w14:textId="77777777" w:rsidR="00C160D0" w:rsidRPr="000A334F" w:rsidRDefault="00C160D0" w:rsidP="000A334F">
            <w:pPr>
              <w:spacing w:after="0" w:line="240" w:lineRule="auto"/>
              <w:jc w:val="both"/>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1</w:t>
            </w:r>
          </w:p>
        </w:tc>
        <w:tc>
          <w:tcPr>
            <w:tcW w:w="2040" w:type="dxa"/>
            <w:gridSpan w:val="3"/>
            <w:tcBorders>
              <w:top w:val="single" w:sz="8" w:space="0" w:color="auto"/>
              <w:left w:val="nil"/>
              <w:bottom w:val="single" w:sz="4" w:space="0" w:color="auto"/>
              <w:right w:val="single" w:sz="4" w:space="0" w:color="auto"/>
            </w:tcBorders>
            <w:vAlign w:val="center"/>
            <w:hideMark/>
          </w:tcPr>
          <w:p w14:paraId="4427B26F" w14:textId="77777777" w:rsidR="00C160D0" w:rsidRPr="000A334F" w:rsidRDefault="00C160D0" w:rsidP="000A334F">
            <w:pPr>
              <w:spacing w:after="0" w:line="240" w:lineRule="auto"/>
              <w:jc w:val="both"/>
              <w:rPr>
                <w:rFonts w:ascii="Tahoma" w:eastAsia="Times New Roman" w:hAnsi="Tahoma" w:cs="Tahoma"/>
                <w:color w:val="000000"/>
                <w:sz w:val="20"/>
                <w:szCs w:val="20"/>
                <w:lang w:val="en-US" w:eastAsia="ru-RU"/>
              </w:rPr>
            </w:pPr>
            <w:r w:rsidRPr="000A334F">
              <w:rPr>
                <w:rFonts w:ascii="Tahoma" w:eastAsia="Times New Roman" w:hAnsi="Tahoma" w:cs="Tahoma"/>
                <w:color w:val="000000"/>
                <w:sz w:val="20"/>
                <w:szCs w:val="20"/>
                <w:lang w:val="en-US" w:eastAsia="ru-RU"/>
              </w:rPr>
              <w:t>Citrix</w:t>
            </w:r>
          </w:p>
        </w:tc>
        <w:tc>
          <w:tcPr>
            <w:tcW w:w="1838" w:type="dxa"/>
            <w:tcBorders>
              <w:top w:val="single" w:sz="8" w:space="0" w:color="auto"/>
              <w:left w:val="nil"/>
              <w:bottom w:val="single" w:sz="4" w:space="0" w:color="auto"/>
              <w:right w:val="single" w:sz="4" w:space="0" w:color="auto"/>
            </w:tcBorders>
            <w:vAlign w:val="center"/>
            <w:hideMark/>
          </w:tcPr>
          <w:p w14:paraId="41F53693" w14:textId="77777777" w:rsidR="00C160D0" w:rsidRPr="000A334F" w:rsidRDefault="00C160D0" w:rsidP="000A334F">
            <w:pPr>
              <w:spacing w:after="0" w:line="240" w:lineRule="auto"/>
              <w:jc w:val="both"/>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 </w:t>
            </w:r>
          </w:p>
        </w:tc>
        <w:tc>
          <w:tcPr>
            <w:tcW w:w="3020" w:type="dxa"/>
            <w:gridSpan w:val="2"/>
            <w:tcBorders>
              <w:top w:val="single" w:sz="8" w:space="0" w:color="auto"/>
              <w:left w:val="nil"/>
              <w:bottom w:val="single" w:sz="4" w:space="0" w:color="auto"/>
              <w:right w:val="single" w:sz="4" w:space="0" w:color="auto"/>
            </w:tcBorders>
            <w:vAlign w:val="center"/>
            <w:hideMark/>
          </w:tcPr>
          <w:p w14:paraId="773B6E9B" w14:textId="77777777" w:rsidR="00C160D0" w:rsidRPr="000A334F" w:rsidRDefault="00C160D0" w:rsidP="000A334F">
            <w:pPr>
              <w:spacing w:after="0" w:line="240" w:lineRule="auto"/>
              <w:jc w:val="both"/>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 </w:t>
            </w:r>
          </w:p>
        </w:tc>
        <w:tc>
          <w:tcPr>
            <w:tcW w:w="1263" w:type="dxa"/>
            <w:tcBorders>
              <w:top w:val="nil"/>
              <w:left w:val="nil"/>
              <w:bottom w:val="single" w:sz="4" w:space="0" w:color="auto"/>
              <w:right w:val="single" w:sz="4" w:space="0" w:color="auto"/>
            </w:tcBorders>
            <w:vAlign w:val="center"/>
            <w:hideMark/>
          </w:tcPr>
          <w:p w14:paraId="3E0F1BE8" w14:textId="77777777" w:rsidR="00C160D0" w:rsidRPr="000A334F" w:rsidRDefault="00C160D0" w:rsidP="000A334F">
            <w:pPr>
              <w:spacing w:after="0" w:line="240" w:lineRule="auto"/>
              <w:jc w:val="both"/>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 </w:t>
            </w:r>
          </w:p>
        </w:tc>
        <w:tc>
          <w:tcPr>
            <w:tcW w:w="1473" w:type="dxa"/>
            <w:tcBorders>
              <w:top w:val="nil"/>
              <w:left w:val="nil"/>
              <w:bottom w:val="single" w:sz="4" w:space="0" w:color="auto"/>
              <w:right w:val="single" w:sz="4" w:space="0" w:color="auto"/>
            </w:tcBorders>
            <w:vAlign w:val="center"/>
            <w:hideMark/>
          </w:tcPr>
          <w:p w14:paraId="64AE66D3" w14:textId="77777777" w:rsidR="00C160D0" w:rsidRPr="000A334F" w:rsidRDefault="00C160D0" w:rsidP="000A334F">
            <w:pPr>
              <w:spacing w:after="0" w:line="240" w:lineRule="auto"/>
              <w:jc w:val="both"/>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 </w:t>
            </w:r>
          </w:p>
        </w:tc>
      </w:tr>
      <w:tr w:rsidR="00C160D0" w:rsidRPr="000A334F" w14:paraId="0768F72E" w14:textId="77777777" w:rsidTr="000E7BE2">
        <w:trPr>
          <w:gridAfter w:val="1"/>
          <w:wAfter w:w="2765" w:type="dxa"/>
          <w:trHeight w:val="300"/>
        </w:trPr>
        <w:tc>
          <w:tcPr>
            <w:tcW w:w="425" w:type="dxa"/>
            <w:tcBorders>
              <w:top w:val="nil"/>
              <w:left w:val="nil"/>
              <w:bottom w:val="nil"/>
              <w:right w:val="nil"/>
            </w:tcBorders>
            <w:noWrap/>
            <w:vAlign w:val="bottom"/>
          </w:tcPr>
          <w:p w14:paraId="7F5E5E65" w14:textId="77777777" w:rsidR="00C160D0" w:rsidRPr="000A334F" w:rsidRDefault="00C160D0" w:rsidP="000A334F">
            <w:pPr>
              <w:spacing w:after="0" w:line="240" w:lineRule="auto"/>
              <w:jc w:val="both"/>
              <w:rPr>
                <w:rFonts w:ascii="Tahoma" w:eastAsia="Times New Roman" w:hAnsi="Tahoma" w:cs="Tahoma"/>
                <w:sz w:val="20"/>
                <w:szCs w:val="20"/>
                <w:lang w:eastAsia="ru-RU"/>
              </w:rPr>
            </w:pPr>
          </w:p>
        </w:tc>
        <w:tc>
          <w:tcPr>
            <w:tcW w:w="800" w:type="dxa"/>
            <w:tcBorders>
              <w:top w:val="single" w:sz="4" w:space="0" w:color="auto"/>
              <w:left w:val="single" w:sz="8" w:space="0" w:color="auto"/>
              <w:bottom w:val="single" w:sz="4" w:space="0" w:color="auto"/>
              <w:right w:val="single" w:sz="4" w:space="0" w:color="auto"/>
            </w:tcBorders>
            <w:vAlign w:val="center"/>
          </w:tcPr>
          <w:p w14:paraId="6258442C" w14:textId="77777777" w:rsidR="00C160D0" w:rsidRPr="000A334F" w:rsidRDefault="00C160D0" w:rsidP="000A334F">
            <w:pPr>
              <w:spacing w:after="0" w:line="240" w:lineRule="auto"/>
              <w:jc w:val="both"/>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2</w:t>
            </w:r>
          </w:p>
        </w:tc>
        <w:tc>
          <w:tcPr>
            <w:tcW w:w="2040" w:type="dxa"/>
            <w:gridSpan w:val="3"/>
            <w:tcBorders>
              <w:top w:val="single" w:sz="4" w:space="0" w:color="auto"/>
              <w:left w:val="nil"/>
              <w:bottom w:val="single" w:sz="4" w:space="0" w:color="auto"/>
              <w:right w:val="single" w:sz="4" w:space="0" w:color="auto"/>
            </w:tcBorders>
            <w:vAlign w:val="center"/>
          </w:tcPr>
          <w:p w14:paraId="6F3C3302" w14:textId="77777777" w:rsidR="00C160D0" w:rsidRPr="000A334F" w:rsidRDefault="00C160D0" w:rsidP="000A334F">
            <w:pPr>
              <w:spacing w:after="0" w:line="240" w:lineRule="auto"/>
              <w:jc w:val="both"/>
              <w:rPr>
                <w:rFonts w:ascii="Tahoma" w:eastAsia="Times New Roman" w:hAnsi="Tahoma" w:cs="Tahoma"/>
                <w:color w:val="000000"/>
                <w:sz w:val="20"/>
                <w:szCs w:val="20"/>
                <w:lang w:val="en-US" w:eastAsia="ru-RU"/>
              </w:rPr>
            </w:pPr>
          </w:p>
        </w:tc>
        <w:tc>
          <w:tcPr>
            <w:tcW w:w="1838" w:type="dxa"/>
            <w:tcBorders>
              <w:top w:val="single" w:sz="4" w:space="0" w:color="auto"/>
              <w:left w:val="nil"/>
              <w:bottom w:val="single" w:sz="4" w:space="0" w:color="auto"/>
              <w:right w:val="single" w:sz="4" w:space="0" w:color="auto"/>
            </w:tcBorders>
            <w:vAlign w:val="center"/>
          </w:tcPr>
          <w:p w14:paraId="737DCA8F" w14:textId="77777777" w:rsidR="00C160D0" w:rsidRPr="000A334F" w:rsidRDefault="00C160D0" w:rsidP="000A334F">
            <w:pPr>
              <w:spacing w:after="0" w:line="240" w:lineRule="auto"/>
              <w:jc w:val="both"/>
              <w:rPr>
                <w:rFonts w:ascii="Tahoma" w:eastAsia="Times New Roman" w:hAnsi="Tahoma" w:cs="Tahoma"/>
                <w:color w:val="000000"/>
                <w:sz w:val="20"/>
                <w:szCs w:val="20"/>
                <w:lang w:eastAsia="ru-RU"/>
              </w:rPr>
            </w:pPr>
          </w:p>
        </w:tc>
        <w:tc>
          <w:tcPr>
            <w:tcW w:w="3020" w:type="dxa"/>
            <w:gridSpan w:val="2"/>
            <w:tcBorders>
              <w:top w:val="single" w:sz="4" w:space="0" w:color="auto"/>
              <w:left w:val="nil"/>
              <w:bottom w:val="single" w:sz="4" w:space="0" w:color="auto"/>
              <w:right w:val="single" w:sz="4" w:space="0" w:color="auto"/>
            </w:tcBorders>
            <w:vAlign w:val="center"/>
          </w:tcPr>
          <w:p w14:paraId="3BD0D373" w14:textId="77777777" w:rsidR="00C160D0" w:rsidRPr="000A334F" w:rsidRDefault="00C160D0" w:rsidP="000A334F">
            <w:pPr>
              <w:spacing w:after="0" w:line="240" w:lineRule="auto"/>
              <w:jc w:val="both"/>
              <w:rPr>
                <w:rFonts w:ascii="Tahoma" w:eastAsia="Times New Roman" w:hAnsi="Tahoma" w:cs="Tahoma"/>
                <w:color w:val="000000"/>
                <w:sz w:val="20"/>
                <w:szCs w:val="20"/>
                <w:lang w:eastAsia="ru-RU"/>
              </w:rPr>
            </w:pPr>
          </w:p>
        </w:tc>
        <w:tc>
          <w:tcPr>
            <w:tcW w:w="1263" w:type="dxa"/>
            <w:tcBorders>
              <w:top w:val="single" w:sz="4" w:space="0" w:color="auto"/>
              <w:left w:val="nil"/>
              <w:bottom w:val="single" w:sz="4" w:space="0" w:color="auto"/>
              <w:right w:val="single" w:sz="4" w:space="0" w:color="auto"/>
            </w:tcBorders>
            <w:vAlign w:val="center"/>
          </w:tcPr>
          <w:p w14:paraId="554CB439" w14:textId="77777777" w:rsidR="00C160D0" w:rsidRPr="000A334F" w:rsidRDefault="00C160D0" w:rsidP="000A334F">
            <w:pPr>
              <w:spacing w:after="0" w:line="240" w:lineRule="auto"/>
              <w:jc w:val="both"/>
              <w:rPr>
                <w:rFonts w:ascii="Tahoma" w:eastAsia="Times New Roman" w:hAnsi="Tahoma" w:cs="Tahoma"/>
                <w:color w:val="000000"/>
                <w:sz w:val="20"/>
                <w:szCs w:val="20"/>
                <w:lang w:eastAsia="ru-RU"/>
              </w:rPr>
            </w:pPr>
          </w:p>
        </w:tc>
        <w:tc>
          <w:tcPr>
            <w:tcW w:w="1473" w:type="dxa"/>
            <w:tcBorders>
              <w:top w:val="single" w:sz="4" w:space="0" w:color="auto"/>
              <w:left w:val="nil"/>
              <w:bottom w:val="single" w:sz="4" w:space="0" w:color="auto"/>
              <w:right w:val="single" w:sz="4" w:space="0" w:color="auto"/>
            </w:tcBorders>
            <w:vAlign w:val="center"/>
          </w:tcPr>
          <w:p w14:paraId="7AAAD98D" w14:textId="77777777" w:rsidR="00C160D0" w:rsidRPr="000A334F" w:rsidRDefault="00C160D0" w:rsidP="000A334F">
            <w:pPr>
              <w:spacing w:after="0" w:line="240" w:lineRule="auto"/>
              <w:jc w:val="both"/>
              <w:rPr>
                <w:rFonts w:ascii="Tahoma" w:eastAsia="Times New Roman" w:hAnsi="Tahoma" w:cs="Tahoma"/>
                <w:color w:val="000000"/>
                <w:sz w:val="20"/>
                <w:szCs w:val="20"/>
                <w:lang w:eastAsia="ru-RU"/>
              </w:rPr>
            </w:pPr>
          </w:p>
        </w:tc>
      </w:tr>
      <w:tr w:rsidR="00C160D0" w:rsidRPr="000A334F" w14:paraId="4B30353F" w14:textId="77777777" w:rsidTr="000E7BE2">
        <w:trPr>
          <w:gridAfter w:val="1"/>
          <w:wAfter w:w="2765" w:type="dxa"/>
          <w:trHeight w:val="300"/>
        </w:trPr>
        <w:tc>
          <w:tcPr>
            <w:tcW w:w="425" w:type="dxa"/>
            <w:tcBorders>
              <w:top w:val="nil"/>
              <w:left w:val="nil"/>
              <w:bottom w:val="nil"/>
              <w:right w:val="nil"/>
            </w:tcBorders>
            <w:noWrap/>
            <w:vAlign w:val="bottom"/>
          </w:tcPr>
          <w:p w14:paraId="60DF440D" w14:textId="77777777" w:rsidR="00C160D0" w:rsidRPr="000A334F" w:rsidRDefault="00C160D0" w:rsidP="000A334F">
            <w:pPr>
              <w:spacing w:after="0" w:line="240" w:lineRule="auto"/>
              <w:jc w:val="both"/>
              <w:rPr>
                <w:rFonts w:ascii="Tahoma" w:eastAsia="Times New Roman" w:hAnsi="Tahoma" w:cs="Tahoma"/>
                <w:sz w:val="20"/>
                <w:szCs w:val="20"/>
                <w:lang w:eastAsia="ru-RU"/>
              </w:rPr>
            </w:pPr>
          </w:p>
        </w:tc>
        <w:tc>
          <w:tcPr>
            <w:tcW w:w="800" w:type="dxa"/>
            <w:tcBorders>
              <w:top w:val="single" w:sz="4" w:space="0" w:color="auto"/>
              <w:left w:val="single" w:sz="8" w:space="0" w:color="auto"/>
              <w:bottom w:val="single" w:sz="4" w:space="0" w:color="auto"/>
              <w:right w:val="single" w:sz="4" w:space="0" w:color="auto"/>
            </w:tcBorders>
            <w:vAlign w:val="center"/>
          </w:tcPr>
          <w:p w14:paraId="7042843B" w14:textId="77777777" w:rsidR="00C160D0" w:rsidRPr="000A334F" w:rsidRDefault="00C160D0" w:rsidP="000A334F">
            <w:pPr>
              <w:spacing w:after="0" w:line="240" w:lineRule="auto"/>
              <w:jc w:val="both"/>
              <w:rPr>
                <w:rFonts w:ascii="Tahoma" w:eastAsia="Times New Roman" w:hAnsi="Tahoma" w:cs="Tahoma"/>
                <w:color w:val="000000"/>
                <w:sz w:val="20"/>
                <w:szCs w:val="20"/>
                <w:lang w:eastAsia="ru-RU"/>
              </w:rPr>
            </w:pPr>
            <w:r w:rsidRPr="000A334F">
              <w:rPr>
                <w:rFonts w:ascii="Tahoma" w:eastAsia="Times New Roman" w:hAnsi="Tahoma" w:cs="Tahoma"/>
                <w:color w:val="000000"/>
                <w:sz w:val="20"/>
                <w:szCs w:val="20"/>
                <w:lang w:eastAsia="ru-RU"/>
              </w:rPr>
              <w:t>3</w:t>
            </w:r>
          </w:p>
        </w:tc>
        <w:tc>
          <w:tcPr>
            <w:tcW w:w="2040" w:type="dxa"/>
            <w:gridSpan w:val="3"/>
            <w:tcBorders>
              <w:top w:val="single" w:sz="4" w:space="0" w:color="auto"/>
              <w:left w:val="nil"/>
              <w:bottom w:val="single" w:sz="4" w:space="0" w:color="auto"/>
              <w:right w:val="single" w:sz="4" w:space="0" w:color="auto"/>
            </w:tcBorders>
            <w:vAlign w:val="center"/>
          </w:tcPr>
          <w:p w14:paraId="42D7BFA6" w14:textId="77777777" w:rsidR="00C160D0" w:rsidRPr="000A334F" w:rsidRDefault="00C160D0" w:rsidP="000A334F">
            <w:pPr>
              <w:spacing w:after="0" w:line="240" w:lineRule="auto"/>
              <w:jc w:val="both"/>
              <w:rPr>
                <w:rFonts w:ascii="Tahoma" w:eastAsia="Times New Roman" w:hAnsi="Tahoma" w:cs="Tahoma"/>
                <w:color w:val="000000"/>
                <w:sz w:val="20"/>
                <w:szCs w:val="20"/>
                <w:lang w:eastAsia="ru-RU"/>
              </w:rPr>
            </w:pPr>
          </w:p>
        </w:tc>
        <w:tc>
          <w:tcPr>
            <w:tcW w:w="1838" w:type="dxa"/>
            <w:tcBorders>
              <w:top w:val="single" w:sz="4" w:space="0" w:color="auto"/>
              <w:left w:val="nil"/>
              <w:bottom w:val="single" w:sz="4" w:space="0" w:color="auto"/>
              <w:right w:val="single" w:sz="4" w:space="0" w:color="auto"/>
            </w:tcBorders>
            <w:vAlign w:val="center"/>
          </w:tcPr>
          <w:p w14:paraId="69E012A7" w14:textId="77777777" w:rsidR="00C160D0" w:rsidRPr="000A334F" w:rsidRDefault="00C160D0" w:rsidP="000A334F">
            <w:pPr>
              <w:spacing w:after="0" w:line="240" w:lineRule="auto"/>
              <w:jc w:val="both"/>
              <w:rPr>
                <w:rFonts w:ascii="Tahoma" w:eastAsia="Times New Roman" w:hAnsi="Tahoma" w:cs="Tahoma"/>
                <w:color w:val="000000"/>
                <w:sz w:val="20"/>
                <w:szCs w:val="20"/>
                <w:lang w:eastAsia="ru-RU"/>
              </w:rPr>
            </w:pPr>
          </w:p>
        </w:tc>
        <w:tc>
          <w:tcPr>
            <w:tcW w:w="3020" w:type="dxa"/>
            <w:gridSpan w:val="2"/>
            <w:tcBorders>
              <w:top w:val="single" w:sz="4" w:space="0" w:color="auto"/>
              <w:left w:val="nil"/>
              <w:bottom w:val="single" w:sz="4" w:space="0" w:color="auto"/>
              <w:right w:val="single" w:sz="4" w:space="0" w:color="auto"/>
            </w:tcBorders>
            <w:vAlign w:val="center"/>
          </w:tcPr>
          <w:p w14:paraId="54387838" w14:textId="77777777" w:rsidR="00C160D0" w:rsidRPr="000A334F" w:rsidRDefault="00C160D0" w:rsidP="000A334F">
            <w:pPr>
              <w:spacing w:after="0" w:line="240" w:lineRule="auto"/>
              <w:jc w:val="both"/>
              <w:rPr>
                <w:rFonts w:ascii="Tahoma" w:eastAsia="Times New Roman" w:hAnsi="Tahoma" w:cs="Tahoma"/>
                <w:color w:val="000000"/>
                <w:sz w:val="20"/>
                <w:szCs w:val="20"/>
                <w:lang w:eastAsia="ru-RU"/>
              </w:rPr>
            </w:pPr>
          </w:p>
        </w:tc>
        <w:tc>
          <w:tcPr>
            <w:tcW w:w="1263" w:type="dxa"/>
            <w:tcBorders>
              <w:top w:val="single" w:sz="4" w:space="0" w:color="auto"/>
              <w:left w:val="nil"/>
              <w:bottom w:val="single" w:sz="4" w:space="0" w:color="auto"/>
              <w:right w:val="single" w:sz="4" w:space="0" w:color="auto"/>
            </w:tcBorders>
            <w:vAlign w:val="center"/>
          </w:tcPr>
          <w:p w14:paraId="1568D73C" w14:textId="77777777" w:rsidR="00C160D0" w:rsidRPr="000A334F" w:rsidRDefault="00C160D0" w:rsidP="000A334F">
            <w:pPr>
              <w:spacing w:after="0" w:line="240" w:lineRule="auto"/>
              <w:jc w:val="both"/>
              <w:rPr>
                <w:rFonts w:ascii="Tahoma" w:eastAsia="Times New Roman" w:hAnsi="Tahoma" w:cs="Tahoma"/>
                <w:color w:val="000000"/>
                <w:sz w:val="20"/>
                <w:szCs w:val="20"/>
                <w:lang w:eastAsia="ru-RU"/>
              </w:rPr>
            </w:pPr>
          </w:p>
        </w:tc>
        <w:tc>
          <w:tcPr>
            <w:tcW w:w="1473" w:type="dxa"/>
            <w:tcBorders>
              <w:top w:val="single" w:sz="4" w:space="0" w:color="auto"/>
              <w:left w:val="nil"/>
              <w:bottom w:val="single" w:sz="4" w:space="0" w:color="auto"/>
              <w:right w:val="single" w:sz="4" w:space="0" w:color="auto"/>
            </w:tcBorders>
            <w:vAlign w:val="center"/>
          </w:tcPr>
          <w:p w14:paraId="7215D8EF" w14:textId="77777777" w:rsidR="00C160D0" w:rsidRPr="000A334F" w:rsidRDefault="00C160D0" w:rsidP="000A334F">
            <w:pPr>
              <w:spacing w:after="0" w:line="240" w:lineRule="auto"/>
              <w:jc w:val="both"/>
              <w:rPr>
                <w:rFonts w:ascii="Tahoma" w:eastAsia="Times New Roman" w:hAnsi="Tahoma" w:cs="Tahoma"/>
                <w:color w:val="000000"/>
                <w:sz w:val="20"/>
                <w:szCs w:val="20"/>
                <w:lang w:eastAsia="ru-RU"/>
              </w:rPr>
            </w:pPr>
          </w:p>
        </w:tc>
      </w:tr>
    </w:tbl>
    <w:p w14:paraId="1377856F" w14:textId="77777777" w:rsidR="00C160D0" w:rsidRPr="000A334F" w:rsidRDefault="00C160D0" w:rsidP="000A334F">
      <w:pPr>
        <w:spacing w:after="0" w:line="240" w:lineRule="auto"/>
        <w:jc w:val="both"/>
        <w:rPr>
          <w:rFonts w:ascii="Tahoma" w:eastAsia="Times New Roman" w:hAnsi="Tahoma" w:cs="Tahoma"/>
          <w:sz w:val="20"/>
          <w:szCs w:val="20"/>
          <w:lang w:eastAsia="ru-RU"/>
        </w:rPr>
      </w:pPr>
    </w:p>
    <w:p w14:paraId="6B46BB1A" w14:textId="77777777" w:rsidR="00C160D0" w:rsidRPr="000A334F" w:rsidRDefault="00C160D0" w:rsidP="000A334F">
      <w:pPr>
        <w:spacing w:after="0" w:line="240" w:lineRule="auto"/>
        <w:jc w:val="both"/>
        <w:rPr>
          <w:rFonts w:ascii="Tahoma" w:eastAsia="Times New Roman" w:hAnsi="Tahoma" w:cs="Tahoma"/>
          <w:sz w:val="20"/>
          <w:szCs w:val="20"/>
          <w:lang w:eastAsia="ru-RU"/>
        </w:rPr>
      </w:pPr>
    </w:p>
    <w:p w14:paraId="1384D51A" w14:textId="77777777" w:rsidR="00C160D0" w:rsidRPr="000A334F" w:rsidRDefault="00C160D0" w:rsidP="000A334F">
      <w:pPr>
        <w:pageBreakBefore/>
        <w:spacing w:after="0" w:line="240" w:lineRule="auto"/>
        <w:jc w:val="right"/>
        <w:rPr>
          <w:rFonts w:ascii="Tahoma" w:eastAsia="Times New Roman" w:hAnsi="Tahoma" w:cs="Tahoma"/>
          <w:sz w:val="20"/>
          <w:szCs w:val="20"/>
          <w:lang w:eastAsia="ru-RU"/>
        </w:rPr>
      </w:pPr>
      <w:r w:rsidRPr="000A334F">
        <w:rPr>
          <w:rFonts w:ascii="Tahoma" w:eastAsia="Times New Roman" w:hAnsi="Tahoma" w:cs="Tahoma"/>
          <w:sz w:val="20"/>
          <w:szCs w:val="20"/>
          <w:lang w:eastAsia="ru-RU"/>
        </w:rPr>
        <w:lastRenderedPageBreak/>
        <w:t>Приложение № 4</w:t>
      </w:r>
    </w:p>
    <w:p w14:paraId="69EFF546" w14:textId="77777777" w:rsidR="00C160D0" w:rsidRPr="000A334F" w:rsidRDefault="00C160D0" w:rsidP="000A334F">
      <w:pPr>
        <w:spacing w:after="0" w:line="240" w:lineRule="auto"/>
        <w:jc w:val="right"/>
        <w:rPr>
          <w:rFonts w:ascii="Tahoma" w:eastAsia="Times New Roman" w:hAnsi="Tahoma" w:cs="Tahoma"/>
          <w:sz w:val="20"/>
          <w:szCs w:val="20"/>
          <w:lang w:eastAsia="ru-RU"/>
        </w:rPr>
      </w:pPr>
      <w:r w:rsidRPr="000A334F">
        <w:rPr>
          <w:rFonts w:ascii="Tahoma" w:eastAsia="Times New Roman" w:hAnsi="Tahoma" w:cs="Tahoma"/>
          <w:sz w:val="20"/>
          <w:szCs w:val="20"/>
          <w:lang w:eastAsia="ru-RU"/>
        </w:rPr>
        <w:t>к Заявке № __ от «__» _______ 2023 г.</w:t>
      </w:r>
    </w:p>
    <w:p w14:paraId="35A16C6D" w14:textId="77777777" w:rsidR="00C160D0" w:rsidRPr="000A334F" w:rsidRDefault="00C160D0" w:rsidP="000A334F">
      <w:pPr>
        <w:spacing w:after="0" w:line="240" w:lineRule="auto"/>
        <w:jc w:val="right"/>
        <w:rPr>
          <w:rFonts w:ascii="Tahoma" w:eastAsia="Times New Roman" w:hAnsi="Tahoma" w:cs="Tahoma"/>
          <w:sz w:val="20"/>
          <w:szCs w:val="20"/>
          <w:lang w:eastAsia="ru-RU"/>
        </w:rPr>
      </w:pPr>
      <w:r w:rsidRPr="000A334F">
        <w:rPr>
          <w:rFonts w:ascii="Tahoma" w:eastAsia="Times New Roman" w:hAnsi="Tahoma" w:cs="Tahoma"/>
          <w:sz w:val="20"/>
          <w:szCs w:val="20"/>
          <w:lang w:eastAsia="ru-RU"/>
        </w:rPr>
        <w:t>к Договору № __________ от «__» ________2023 г.</w:t>
      </w:r>
    </w:p>
    <w:p w14:paraId="0CC95DF4" w14:textId="77777777" w:rsidR="00C160D0" w:rsidRPr="000A334F" w:rsidRDefault="00C160D0" w:rsidP="000A334F">
      <w:pPr>
        <w:spacing w:after="0" w:line="240" w:lineRule="auto"/>
        <w:jc w:val="right"/>
        <w:rPr>
          <w:rFonts w:ascii="Tahoma" w:eastAsia="Times New Roman" w:hAnsi="Tahoma" w:cs="Tahoma"/>
          <w:sz w:val="20"/>
          <w:szCs w:val="20"/>
          <w:lang w:eastAsia="ru-RU"/>
        </w:rPr>
      </w:pPr>
    </w:p>
    <w:p w14:paraId="242610A4" w14:textId="77777777" w:rsidR="00C160D0" w:rsidRPr="000A334F" w:rsidRDefault="00C160D0" w:rsidP="000A334F">
      <w:pPr>
        <w:spacing w:after="0" w:line="240" w:lineRule="auto"/>
        <w:jc w:val="both"/>
        <w:rPr>
          <w:rFonts w:ascii="Tahoma" w:eastAsia="Times New Roman" w:hAnsi="Tahoma" w:cs="Tahoma"/>
          <w:b/>
          <w:sz w:val="20"/>
          <w:szCs w:val="20"/>
          <w:lang w:eastAsia="ru-RU"/>
        </w:rPr>
      </w:pPr>
      <w:r w:rsidRPr="000A334F">
        <w:rPr>
          <w:rFonts w:ascii="Tahoma" w:eastAsia="Times New Roman" w:hAnsi="Tahoma" w:cs="Tahoma"/>
          <w:b/>
          <w:sz w:val="20"/>
          <w:szCs w:val="20"/>
          <w:lang w:eastAsia="ru-RU"/>
        </w:rPr>
        <w:t>Результаты Услуг</w:t>
      </w:r>
    </w:p>
    <w:p w14:paraId="6359237D" w14:textId="77777777" w:rsidR="00C160D0" w:rsidRPr="000A334F" w:rsidRDefault="00C160D0" w:rsidP="000A334F">
      <w:pPr>
        <w:spacing w:after="0" w:line="240" w:lineRule="auto"/>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В результате оказания Услуг:</w:t>
      </w:r>
    </w:p>
    <w:p w14:paraId="6DB3704A" w14:textId="77777777" w:rsidR="00C160D0" w:rsidRPr="000A334F" w:rsidRDefault="00C160D0" w:rsidP="000A334F">
      <w:pPr>
        <w:numPr>
          <w:ilvl w:val="0"/>
          <w:numId w:val="9"/>
        </w:numPr>
        <w:spacing w:after="0" w:line="240" w:lineRule="auto"/>
        <w:ind w:left="0" w:firstLine="0"/>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_____________</w:t>
      </w:r>
    </w:p>
    <w:p w14:paraId="17E7A6B8" w14:textId="77777777" w:rsidR="00C160D0" w:rsidRPr="000A334F" w:rsidRDefault="00C160D0" w:rsidP="000A334F">
      <w:pPr>
        <w:numPr>
          <w:ilvl w:val="0"/>
          <w:numId w:val="9"/>
        </w:numPr>
        <w:spacing w:after="0" w:line="240" w:lineRule="auto"/>
        <w:ind w:left="0" w:firstLine="0"/>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_____________</w:t>
      </w:r>
    </w:p>
    <w:p w14:paraId="2CF3A09C" w14:textId="77777777" w:rsidR="00C160D0" w:rsidRPr="000A334F" w:rsidRDefault="00C160D0" w:rsidP="000A334F">
      <w:pPr>
        <w:numPr>
          <w:ilvl w:val="0"/>
          <w:numId w:val="9"/>
        </w:numPr>
        <w:spacing w:after="0" w:line="240" w:lineRule="auto"/>
        <w:ind w:left="0" w:firstLine="0"/>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_____________</w:t>
      </w:r>
    </w:p>
    <w:p w14:paraId="19654A41" w14:textId="77777777" w:rsidR="00C160D0" w:rsidRPr="000A334F" w:rsidRDefault="00C160D0" w:rsidP="000A334F">
      <w:pPr>
        <w:spacing w:after="0" w:line="240" w:lineRule="auto"/>
        <w:jc w:val="both"/>
        <w:rPr>
          <w:rFonts w:ascii="Tahoma" w:eastAsia="Times New Roman" w:hAnsi="Tahoma" w:cs="Tahoma"/>
          <w:sz w:val="20"/>
          <w:szCs w:val="20"/>
          <w:lang w:eastAsia="ru-RU"/>
        </w:rPr>
      </w:pPr>
    </w:p>
    <w:p w14:paraId="5DDE6153" w14:textId="77777777" w:rsidR="00C160D0" w:rsidRPr="000A334F" w:rsidRDefault="00C160D0" w:rsidP="000A334F">
      <w:pPr>
        <w:spacing w:after="0" w:line="240" w:lineRule="auto"/>
        <w:jc w:val="both"/>
        <w:rPr>
          <w:rFonts w:ascii="Tahoma" w:eastAsia="Times New Roman" w:hAnsi="Tahoma" w:cs="Tahoma"/>
          <w:sz w:val="20"/>
          <w:szCs w:val="20"/>
          <w:lang w:eastAsia="ru-RU"/>
        </w:rPr>
      </w:pPr>
    </w:p>
    <w:p w14:paraId="37489275" w14:textId="77777777" w:rsidR="00C160D0" w:rsidRPr="000A334F" w:rsidRDefault="00C160D0" w:rsidP="000A334F">
      <w:pPr>
        <w:spacing w:after="0" w:line="240" w:lineRule="auto"/>
        <w:jc w:val="both"/>
        <w:rPr>
          <w:rFonts w:ascii="Tahoma" w:eastAsia="Times New Roman" w:hAnsi="Tahoma" w:cs="Tahoma"/>
          <w:sz w:val="20"/>
          <w:szCs w:val="20"/>
          <w:lang w:eastAsia="ru-RU"/>
        </w:rPr>
      </w:pPr>
    </w:p>
    <w:p w14:paraId="76275C28" w14:textId="77777777" w:rsidR="00C160D0" w:rsidRPr="000A334F" w:rsidRDefault="00C160D0" w:rsidP="000A334F">
      <w:pPr>
        <w:spacing w:after="0" w:line="240" w:lineRule="auto"/>
        <w:jc w:val="both"/>
        <w:rPr>
          <w:rFonts w:ascii="Tahoma" w:eastAsia="Times New Roman" w:hAnsi="Tahoma" w:cs="Tahoma"/>
          <w:sz w:val="20"/>
          <w:szCs w:val="20"/>
          <w:lang w:eastAsia="ru-RU"/>
        </w:rPr>
      </w:pPr>
    </w:p>
    <w:p w14:paraId="5F075993" w14:textId="77777777" w:rsidR="00165751" w:rsidRPr="000A334F" w:rsidRDefault="00165751" w:rsidP="000A334F">
      <w:pPr>
        <w:pageBreakBefore/>
        <w:widowControl w:val="0"/>
        <w:spacing w:after="0" w:line="240" w:lineRule="auto"/>
        <w:jc w:val="right"/>
        <w:outlineLvl w:val="0"/>
        <w:rPr>
          <w:rFonts w:ascii="Tahoma" w:eastAsia="Times New Roman" w:hAnsi="Tahoma" w:cs="Tahoma"/>
          <w:b/>
          <w:sz w:val="20"/>
          <w:szCs w:val="20"/>
          <w:lang w:eastAsia="ru-RU"/>
        </w:rPr>
      </w:pPr>
      <w:r w:rsidRPr="000A334F">
        <w:rPr>
          <w:rFonts w:ascii="Tahoma" w:eastAsia="Times New Roman" w:hAnsi="Tahoma" w:cs="Tahoma"/>
          <w:b/>
          <w:sz w:val="20"/>
          <w:szCs w:val="20"/>
          <w:lang w:eastAsia="ru-RU"/>
        </w:rPr>
        <w:lastRenderedPageBreak/>
        <w:t>Приложение №2</w:t>
      </w:r>
    </w:p>
    <w:p w14:paraId="38043DBC" w14:textId="77777777" w:rsidR="00165751" w:rsidRPr="000A334F" w:rsidRDefault="00165751" w:rsidP="000A334F">
      <w:pPr>
        <w:widowControl w:val="0"/>
        <w:spacing w:after="0" w:line="240" w:lineRule="auto"/>
        <w:ind w:firstLine="7513"/>
        <w:jc w:val="right"/>
        <w:outlineLvl w:val="0"/>
        <w:rPr>
          <w:rFonts w:ascii="Tahoma" w:eastAsia="Times New Roman" w:hAnsi="Tahoma" w:cs="Tahoma"/>
          <w:b/>
          <w:sz w:val="20"/>
          <w:szCs w:val="20"/>
          <w:lang w:eastAsia="ru-RU"/>
        </w:rPr>
      </w:pPr>
      <w:r w:rsidRPr="000A334F">
        <w:rPr>
          <w:rFonts w:ascii="Tahoma" w:eastAsia="Times New Roman" w:hAnsi="Tahoma" w:cs="Tahoma"/>
          <w:b/>
          <w:sz w:val="20"/>
          <w:szCs w:val="20"/>
          <w:lang w:eastAsia="ru-RU"/>
        </w:rPr>
        <w:t xml:space="preserve">к </w:t>
      </w:r>
      <w:r w:rsidR="002F1D77" w:rsidRPr="000A334F">
        <w:rPr>
          <w:rFonts w:ascii="Tahoma" w:eastAsia="Times New Roman" w:hAnsi="Tahoma" w:cs="Tahoma"/>
          <w:b/>
          <w:sz w:val="20"/>
          <w:szCs w:val="20"/>
          <w:lang w:eastAsia="ru-RU"/>
        </w:rPr>
        <w:t>Техническому заданию</w:t>
      </w:r>
    </w:p>
    <w:p w14:paraId="15C12D44" w14:textId="77777777" w:rsidR="00165751" w:rsidRPr="000A334F" w:rsidRDefault="00165751" w:rsidP="000A334F">
      <w:pPr>
        <w:widowControl w:val="0"/>
        <w:spacing w:after="0" w:line="240" w:lineRule="auto"/>
        <w:ind w:left="-162"/>
        <w:contextualSpacing/>
        <w:jc w:val="both"/>
        <w:outlineLvl w:val="0"/>
        <w:rPr>
          <w:rFonts w:ascii="Tahoma" w:eastAsia="Times New Roman" w:hAnsi="Tahoma" w:cs="Tahoma"/>
          <w:b/>
          <w:sz w:val="20"/>
          <w:szCs w:val="20"/>
          <w:lang w:eastAsia="ru-RU"/>
        </w:rPr>
      </w:pPr>
    </w:p>
    <w:p w14:paraId="2EF2469F" w14:textId="77777777" w:rsidR="00165751" w:rsidRPr="000A334F" w:rsidRDefault="00165751" w:rsidP="000A334F">
      <w:pPr>
        <w:widowControl w:val="0"/>
        <w:spacing w:after="0" w:line="240" w:lineRule="auto"/>
        <w:ind w:left="-162"/>
        <w:contextualSpacing/>
        <w:jc w:val="both"/>
        <w:outlineLvl w:val="0"/>
        <w:rPr>
          <w:rFonts w:ascii="Tahoma" w:eastAsia="Times New Roman" w:hAnsi="Tahoma" w:cs="Tahoma"/>
          <w:b/>
          <w:sz w:val="20"/>
          <w:szCs w:val="20"/>
          <w:lang w:eastAsia="ru-RU"/>
        </w:rPr>
      </w:pPr>
    </w:p>
    <w:p w14:paraId="1F8C0F17" w14:textId="77777777" w:rsidR="00165751" w:rsidRPr="000A334F" w:rsidRDefault="00165751" w:rsidP="000A334F">
      <w:pPr>
        <w:overflowPunct w:val="0"/>
        <w:autoSpaceDE w:val="0"/>
        <w:autoSpaceDN w:val="0"/>
        <w:adjustRightInd w:val="0"/>
        <w:spacing w:after="0" w:line="240" w:lineRule="auto"/>
        <w:ind w:left="-567"/>
        <w:jc w:val="both"/>
        <w:textAlignment w:val="baseline"/>
        <w:rPr>
          <w:rFonts w:ascii="Tahoma" w:eastAsia="Times New Roman" w:hAnsi="Tahoma" w:cs="Tahoma"/>
          <w:sz w:val="20"/>
          <w:szCs w:val="20"/>
          <w:lang w:eastAsia="ru-RU"/>
        </w:rPr>
      </w:pPr>
    </w:p>
    <w:tbl>
      <w:tblPr>
        <w:tblStyle w:val="aa"/>
        <w:tblW w:w="10490"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13"/>
        <w:gridCol w:w="4677"/>
      </w:tblGrid>
      <w:tr w:rsidR="00165751" w:rsidRPr="000A334F" w14:paraId="352DD70C" w14:textId="77777777" w:rsidTr="00FC1827">
        <w:trPr>
          <w:gridAfter w:val="1"/>
          <w:wAfter w:w="4677" w:type="dxa"/>
        </w:trPr>
        <w:tc>
          <w:tcPr>
            <w:tcW w:w="5813" w:type="dxa"/>
          </w:tcPr>
          <w:p w14:paraId="5B2BAA37" w14:textId="77777777" w:rsidR="00165751" w:rsidRPr="000A334F" w:rsidRDefault="00165751" w:rsidP="000A334F">
            <w:pPr>
              <w:widowControl w:val="0"/>
              <w:tabs>
                <w:tab w:val="left" w:pos="6162"/>
              </w:tabs>
              <w:ind w:right="169"/>
              <w:rPr>
                <w:rFonts w:ascii="Tahoma" w:hAnsi="Tahoma" w:cs="Tahoma"/>
                <w:sz w:val="20"/>
                <w:szCs w:val="20"/>
              </w:rPr>
            </w:pPr>
          </w:p>
        </w:tc>
      </w:tr>
      <w:tr w:rsidR="00165751" w:rsidRPr="000A334F" w14:paraId="1E254ECE" w14:textId="77777777" w:rsidTr="00FC1827">
        <w:trPr>
          <w:gridAfter w:val="1"/>
          <w:wAfter w:w="4677" w:type="dxa"/>
        </w:trPr>
        <w:tc>
          <w:tcPr>
            <w:tcW w:w="5813" w:type="dxa"/>
          </w:tcPr>
          <w:p w14:paraId="3A9FC3BF" w14:textId="77777777" w:rsidR="00165751" w:rsidRPr="000A334F" w:rsidRDefault="00165751" w:rsidP="000A334F">
            <w:pPr>
              <w:widowControl w:val="0"/>
              <w:tabs>
                <w:tab w:val="left" w:pos="6162"/>
              </w:tabs>
              <w:ind w:left="743" w:right="169"/>
              <w:jc w:val="right"/>
              <w:rPr>
                <w:rFonts w:ascii="Tahoma" w:hAnsi="Tahoma" w:cs="Tahoma"/>
                <w:sz w:val="20"/>
                <w:szCs w:val="20"/>
              </w:rPr>
            </w:pPr>
          </w:p>
        </w:tc>
      </w:tr>
      <w:tr w:rsidR="00165751" w:rsidRPr="000A334F" w14:paraId="2CB928E2" w14:textId="77777777" w:rsidTr="00FC18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813" w:type="dxa"/>
            <w:tcBorders>
              <w:top w:val="nil"/>
              <w:left w:val="nil"/>
              <w:bottom w:val="nil"/>
              <w:right w:val="nil"/>
            </w:tcBorders>
            <w:hideMark/>
          </w:tcPr>
          <w:p w14:paraId="184CF534" w14:textId="77777777" w:rsidR="00165751" w:rsidRPr="000A334F" w:rsidRDefault="00165751" w:rsidP="000A334F">
            <w:pPr>
              <w:widowControl w:val="0"/>
              <w:tabs>
                <w:tab w:val="left" w:pos="5421"/>
              </w:tabs>
              <w:ind w:left="743" w:right="2230"/>
              <w:rPr>
                <w:rFonts w:ascii="Tahoma" w:hAnsi="Tahoma" w:cs="Tahoma"/>
                <w:sz w:val="20"/>
                <w:szCs w:val="20"/>
              </w:rPr>
            </w:pPr>
            <w:r w:rsidRPr="000A334F">
              <w:rPr>
                <w:rFonts w:ascii="Tahoma" w:hAnsi="Tahoma" w:cs="Tahoma"/>
                <w:sz w:val="20"/>
                <w:szCs w:val="20"/>
              </w:rPr>
              <w:t>«УТВЕРЖДАЮ»</w:t>
            </w:r>
          </w:p>
        </w:tc>
        <w:tc>
          <w:tcPr>
            <w:tcW w:w="4677" w:type="dxa"/>
            <w:tcBorders>
              <w:top w:val="nil"/>
              <w:left w:val="nil"/>
              <w:bottom w:val="nil"/>
              <w:right w:val="nil"/>
            </w:tcBorders>
            <w:hideMark/>
          </w:tcPr>
          <w:p w14:paraId="5B67807D" w14:textId="77777777" w:rsidR="00165751" w:rsidRPr="000A334F" w:rsidRDefault="00165751" w:rsidP="000A334F">
            <w:pPr>
              <w:widowControl w:val="0"/>
              <w:ind w:right="1167"/>
              <w:rPr>
                <w:rFonts w:ascii="Tahoma" w:hAnsi="Tahoma" w:cs="Tahoma"/>
                <w:sz w:val="20"/>
                <w:szCs w:val="20"/>
              </w:rPr>
            </w:pPr>
            <w:r w:rsidRPr="000A334F">
              <w:rPr>
                <w:rFonts w:ascii="Tahoma" w:hAnsi="Tahoma" w:cs="Tahoma"/>
                <w:sz w:val="20"/>
                <w:szCs w:val="20"/>
              </w:rPr>
              <w:t>«СОГЛАСОВАНО»</w:t>
            </w:r>
          </w:p>
        </w:tc>
      </w:tr>
      <w:tr w:rsidR="00165751" w:rsidRPr="000A334F" w14:paraId="4EA892C9" w14:textId="77777777" w:rsidTr="00FC18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813" w:type="dxa"/>
            <w:tcBorders>
              <w:top w:val="nil"/>
              <w:left w:val="nil"/>
              <w:bottom w:val="nil"/>
              <w:right w:val="nil"/>
            </w:tcBorders>
          </w:tcPr>
          <w:p w14:paraId="5662280A" w14:textId="77777777" w:rsidR="00165751" w:rsidRPr="000A334F" w:rsidRDefault="00165751" w:rsidP="000A334F">
            <w:pPr>
              <w:widowControl w:val="0"/>
              <w:tabs>
                <w:tab w:val="left" w:pos="5421"/>
              </w:tabs>
              <w:ind w:left="743" w:right="2230"/>
              <w:rPr>
                <w:rFonts w:ascii="Tahoma" w:hAnsi="Tahoma" w:cs="Tahoma"/>
                <w:sz w:val="20"/>
                <w:szCs w:val="20"/>
              </w:rPr>
            </w:pPr>
            <w:r w:rsidRPr="000A334F">
              <w:rPr>
                <w:rFonts w:ascii="Tahoma" w:hAnsi="Tahoma" w:cs="Tahoma"/>
                <w:sz w:val="20"/>
                <w:szCs w:val="20"/>
              </w:rPr>
              <w:t>Заказчик:</w:t>
            </w:r>
          </w:p>
          <w:p w14:paraId="0EA6DB7B" w14:textId="77777777" w:rsidR="00165751" w:rsidRPr="000A334F" w:rsidRDefault="00165751" w:rsidP="000A334F">
            <w:pPr>
              <w:widowControl w:val="0"/>
              <w:tabs>
                <w:tab w:val="left" w:pos="5421"/>
              </w:tabs>
              <w:ind w:left="743" w:right="2230"/>
              <w:rPr>
                <w:rFonts w:ascii="Tahoma" w:hAnsi="Tahoma" w:cs="Tahoma"/>
                <w:sz w:val="20"/>
                <w:szCs w:val="20"/>
              </w:rPr>
            </w:pPr>
            <w:r w:rsidRPr="000A334F">
              <w:rPr>
                <w:rFonts w:ascii="Tahoma" w:hAnsi="Tahoma" w:cs="Tahoma"/>
                <w:b/>
                <w:color w:val="000000"/>
                <w:spacing w:val="-3"/>
                <w:sz w:val="20"/>
                <w:szCs w:val="20"/>
                <w:lang w:eastAsia="ru-RU"/>
              </w:rPr>
              <w:t>АО «ЭнергосбыТ Плюс»</w:t>
            </w:r>
          </w:p>
          <w:p w14:paraId="323EBAFA" w14:textId="77777777" w:rsidR="00165751" w:rsidRPr="000A334F" w:rsidRDefault="00165751" w:rsidP="000A334F">
            <w:pPr>
              <w:widowControl w:val="0"/>
              <w:tabs>
                <w:tab w:val="left" w:pos="5421"/>
              </w:tabs>
              <w:ind w:left="743" w:right="2230"/>
              <w:rPr>
                <w:rFonts w:ascii="Tahoma" w:hAnsi="Tahoma" w:cs="Tahoma"/>
                <w:bCs/>
                <w:sz w:val="20"/>
                <w:szCs w:val="20"/>
              </w:rPr>
            </w:pPr>
            <w:r w:rsidRPr="000A334F">
              <w:rPr>
                <w:rFonts w:ascii="Tahoma" w:hAnsi="Tahoma" w:cs="Tahoma"/>
                <w:sz w:val="20"/>
                <w:szCs w:val="20"/>
              </w:rPr>
              <w:t>_________________</w:t>
            </w:r>
          </w:p>
          <w:p w14:paraId="2B97D2A0" w14:textId="77777777" w:rsidR="00165751" w:rsidRPr="000A334F" w:rsidRDefault="00165751" w:rsidP="000A334F">
            <w:pPr>
              <w:widowControl w:val="0"/>
              <w:tabs>
                <w:tab w:val="left" w:pos="5421"/>
              </w:tabs>
              <w:ind w:left="743" w:right="2230"/>
              <w:rPr>
                <w:rFonts w:ascii="Tahoma" w:hAnsi="Tahoma" w:cs="Tahoma"/>
                <w:bCs/>
                <w:sz w:val="20"/>
                <w:szCs w:val="20"/>
              </w:rPr>
            </w:pPr>
          </w:p>
          <w:p w14:paraId="7A781ABD" w14:textId="77777777" w:rsidR="00165751" w:rsidRPr="000A334F" w:rsidRDefault="00165751" w:rsidP="000A334F">
            <w:pPr>
              <w:widowControl w:val="0"/>
              <w:tabs>
                <w:tab w:val="left" w:pos="5421"/>
              </w:tabs>
              <w:ind w:left="743" w:right="2230"/>
              <w:rPr>
                <w:rFonts w:ascii="Tahoma" w:hAnsi="Tahoma" w:cs="Tahoma"/>
                <w:bCs/>
                <w:sz w:val="20"/>
                <w:szCs w:val="20"/>
              </w:rPr>
            </w:pPr>
            <w:r w:rsidRPr="000A334F">
              <w:rPr>
                <w:rFonts w:ascii="Tahoma" w:hAnsi="Tahoma" w:cs="Tahoma"/>
                <w:bCs/>
                <w:sz w:val="20"/>
                <w:szCs w:val="20"/>
              </w:rPr>
              <w:t>_________________ /</w:t>
            </w:r>
            <w:r w:rsidRPr="000A334F">
              <w:rPr>
                <w:rFonts w:ascii="Tahoma" w:hAnsi="Tahoma" w:cs="Tahoma"/>
                <w:sz w:val="20"/>
                <w:szCs w:val="20"/>
              </w:rPr>
              <w:t>___________</w:t>
            </w:r>
            <w:r w:rsidRPr="000A334F">
              <w:rPr>
                <w:rFonts w:ascii="Tahoma" w:hAnsi="Tahoma" w:cs="Tahoma"/>
                <w:bCs/>
                <w:sz w:val="20"/>
                <w:szCs w:val="20"/>
              </w:rPr>
              <w:t>/</w:t>
            </w:r>
          </w:p>
          <w:p w14:paraId="6CA6C3F6" w14:textId="77777777" w:rsidR="00165751" w:rsidRPr="000A334F" w:rsidRDefault="00165751" w:rsidP="000A334F">
            <w:pPr>
              <w:widowControl w:val="0"/>
              <w:tabs>
                <w:tab w:val="left" w:pos="5421"/>
              </w:tabs>
              <w:ind w:left="743" w:right="2230"/>
              <w:rPr>
                <w:rFonts w:ascii="Tahoma" w:hAnsi="Tahoma" w:cs="Tahoma"/>
                <w:sz w:val="20"/>
                <w:szCs w:val="20"/>
              </w:rPr>
            </w:pPr>
            <w:proofErr w:type="spellStart"/>
            <w:r w:rsidRPr="000A334F">
              <w:rPr>
                <w:rFonts w:ascii="Tahoma" w:hAnsi="Tahoma" w:cs="Tahoma"/>
                <w:bCs/>
                <w:sz w:val="20"/>
                <w:szCs w:val="20"/>
              </w:rPr>
              <w:t>м.п</w:t>
            </w:r>
            <w:proofErr w:type="spellEnd"/>
            <w:r w:rsidRPr="000A334F">
              <w:rPr>
                <w:rFonts w:ascii="Tahoma" w:hAnsi="Tahoma" w:cs="Tahoma"/>
                <w:bCs/>
                <w:sz w:val="20"/>
                <w:szCs w:val="20"/>
              </w:rPr>
              <w:t xml:space="preserve">. </w:t>
            </w:r>
          </w:p>
        </w:tc>
        <w:tc>
          <w:tcPr>
            <w:tcW w:w="4677" w:type="dxa"/>
            <w:tcBorders>
              <w:top w:val="nil"/>
              <w:left w:val="nil"/>
              <w:bottom w:val="nil"/>
              <w:right w:val="nil"/>
            </w:tcBorders>
          </w:tcPr>
          <w:p w14:paraId="54B8A595" w14:textId="77777777" w:rsidR="00165751" w:rsidRPr="000A334F" w:rsidRDefault="00165751" w:rsidP="000A334F">
            <w:pPr>
              <w:widowControl w:val="0"/>
              <w:ind w:right="1167"/>
              <w:rPr>
                <w:rFonts w:ascii="Tahoma" w:hAnsi="Tahoma" w:cs="Tahoma"/>
                <w:sz w:val="20"/>
                <w:szCs w:val="20"/>
              </w:rPr>
            </w:pPr>
            <w:r w:rsidRPr="000A334F">
              <w:rPr>
                <w:rFonts w:ascii="Tahoma" w:hAnsi="Tahoma" w:cs="Tahoma"/>
                <w:sz w:val="20"/>
                <w:szCs w:val="20"/>
              </w:rPr>
              <w:t>Исполнитель:</w:t>
            </w:r>
          </w:p>
          <w:p w14:paraId="4AB530A7" w14:textId="77777777" w:rsidR="00165751" w:rsidRPr="000A334F" w:rsidRDefault="00165751" w:rsidP="000A334F">
            <w:pPr>
              <w:widowControl w:val="0"/>
              <w:ind w:right="1167"/>
              <w:rPr>
                <w:rFonts w:ascii="Tahoma" w:hAnsi="Tahoma" w:cs="Tahoma"/>
                <w:sz w:val="20"/>
                <w:szCs w:val="20"/>
              </w:rPr>
            </w:pPr>
            <w:r w:rsidRPr="000A334F">
              <w:rPr>
                <w:rFonts w:ascii="Tahoma" w:hAnsi="Tahoma" w:cs="Tahoma"/>
                <w:sz w:val="20"/>
                <w:szCs w:val="20"/>
              </w:rPr>
              <w:t>________________________</w:t>
            </w:r>
          </w:p>
          <w:p w14:paraId="2418433F" w14:textId="77777777" w:rsidR="00165751" w:rsidRPr="000A334F" w:rsidRDefault="00165751" w:rsidP="000A334F">
            <w:pPr>
              <w:widowControl w:val="0"/>
              <w:ind w:left="2231" w:right="1167"/>
              <w:rPr>
                <w:rFonts w:ascii="Tahoma" w:hAnsi="Tahoma" w:cs="Tahoma"/>
                <w:sz w:val="20"/>
                <w:szCs w:val="20"/>
              </w:rPr>
            </w:pPr>
          </w:p>
          <w:p w14:paraId="51D893CA" w14:textId="77777777" w:rsidR="00165751" w:rsidRPr="000A334F" w:rsidRDefault="00165751" w:rsidP="000A334F">
            <w:pPr>
              <w:widowControl w:val="0"/>
              <w:ind w:left="2231" w:right="1167"/>
              <w:rPr>
                <w:rFonts w:ascii="Tahoma" w:hAnsi="Tahoma" w:cs="Tahoma"/>
                <w:sz w:val="20"/>
                <w:szCs w:val="20"/>
              </w:rPr>
            </w:pPr>
            <w:r w:rsidRPr="000A334F">
              <w:rPr>
                <w:rFonts w:ascii="Tahoma" w:hAnsi="Tahoma" w:cs="Tahoma"/>
                <w:sz w:val="20"/>
                <w:szCs w:val="20"/>
              </w:rPr>
              <w:t>_________________</w:t>
            </w:r>
          </w:p>
          <w:p w14:paraId="7CAA864B" w14:textId="77777777" w:rsidR="00165751" w:rsidRPr="000A334F" w:rsidRDefault="00165751" w:rsidP="000A334F">
            <w:pPr>
              <w:widowControl w:val="0"/>
              <w:ind w:left="2231" w:right="1167"/>
              <w:rPr>
                <w:rFonts w:ascii="Tahoma" w:hAnsi="Tahoma" w:cs="Tahoma"/>
                <w:sz w:val="20"/>
                <w:szCs w:val="20"/>
              </w:rPr>
            </w:pPr>
          </w:p>
          <w:p w14:paraId="34EEEA40" w14:textId="77777777" w:rsidR="00165751" w:rsidRPr="000A334F" w:rsidRDefault="00165751" w:rsidP="000A334F">
            <w:pPr>
              <w:widowControl w:val="0"/>
              <w:ind w:right="1167"/>
              <w:rPr>
                <w:rFonts w:ascii="Tahoma" w:hAnsi="Tahoma" w:cs="Tahoma"/>
                <w:sz w:val="20"/>
                <w:szCs w:val="20"/>
              </w:rPr>
            </w:pPr>
            <w:r w:rsidRPr="000A334F">
              <w:rPr>
                <w:rFonts w:ascii="Tahoma" w:hAnsi="Tahoma" w:cs="Tahoma"/>
                <w:bCs/>
                <w:sz w:val="20"/>
                <w:szCs w:val="20"/>
              </w:rPr>
              <w:t xml:space="preserve">_________________ </w:t>
            </w:r>
            <w:r w:rsidRPr="000A334F">
              <w:rPr>
                <w:rFonts w:ascii="Tahoma" w:hAnsi="Tahoma" w:cs="Tahoma"/>
                <w:sz w:val="20"/>
                <w:szCs w:val="20"/>
              </w:rPr>
              <w:t>/___________/</w:t>
            </w:r>
          </w:p>
          <w:p w14:paraId="4C9D6E98" w14:textId="77777777" w:rsidR="00165751" w:rsidRPr="000A334F" w:rsidRDefault="00165751" w:rsidP="000A334F">
            <w:pPr>
              <w:widowControl w:val="0"/>
              <w:ind w:right="1167"/>
              <w:rPr>
                <w:rFonts w:ascii="Tahoma" w:hAnsi="Tahoma" w:cs="Tahoma"/>
                <w:sz w:val="20"/>
                <w:szCs w:val="20"/>
              </w:rPr>
            </w:pPr>
            <w:proofErr w:type="spellStart"/>
            <w:r w:rsidRPr="000A334F">
              <w:rPr>
                <w:rFonts w:ascii="Tahoma" w:hAnsi="Tahoma" w:cs="Tahoma"/>
                <w:sz w:val="20"/>
                <w:szCs w:val="20"/>
              </w:rPr>
              <w:t>м.п</w:t>
            </w:r>
            <w:proofErr w:type="spellEnd"/>
            <w:r w:rsidRPr="000A334F">
              <w:rPr>
                <w:rFonts w:ascii="Tahoma" w:hAnsi="Tahoma" w:cs="Tahoma"/>
                <w:sz w:val="20"/>
                <w:szCs w:val="20"/>
              </w:rPr>
              <w:t>.</w:t>
            </w:r>
          </w:p>
        </w:tc>
      </w:tr>
    </w:tbl>
    <w:p w14:paraId="3414137E" w14:textId="77777777" w:rsidR="00165751" w:rsidRPr="000A334F" w:rsidRDefault="00165751" w:rsidP="000A334F">
      <w:pPr>
        <w:widowControl w:val="0"/>
        <w:autoSpaceDE w:val="0"/>
        <w:autoSpaceDN w:val="0"/>
        <w:adjustRightInd w:val="0"/>
        <w:spacing w:after="0" w:line="240" w:lineRule="auto"/>
        <w:jc w:val="center"/>
        <w:outlineLvl w:val="1"/>
        <w:rPr>
          <w:rFonts w:ascii="Tahoma" w:eastAsia="Times New Roman" w:hAnsi="Tahoma" w:cs="Tahoma"/>
          <w:sz w:val="20"/>
          <w:szCs w:val="20"/>
          <w:lang w:eastAsia="ru-RU"/>
        </w:rPr>
      </w:pPr>
    </w:p>
    <w:p w14:paraId="013CA6E3" w14:textId="77777777" w:rsidR="00165751" w:rsidRPr="000A334F" w:rsidRDefault="00165751" w:rsidP="000A334F">
      <w:pPr>
        <w:widowControl w:val="0"/>
        <w:autoSpaceDE w:val="0"/>
        <w:autoSpaceDN w:val="0"/>
        <w:adjustRightInd w:val="0"/>
        <w:spacing w:after="0" w:line="240" w:lineRule="auto"/>
        <w:jc w:val="center"/>
        <w:outlineLvl w:val="1"/>
        <w:rPr>
          <w:rFonts w:ascii="Tahoma" w:eastAsia="Times New Roman" w:hAnsi="Tahoma" w:cs="Tahoma"/>
          <w:sz w:val="20"/>
          <w:szCs w:val="20"/>
          <w:lang w:eastAsia="ru-RU"/>
        </w:rPr>
      </w:pPr>
    </w:p>
    <w:p w14:paraId="0EDB0B57" w14:textId="77777777" w:rsidR="00292B4A" w:rsidRPr="000A334F" w:rsidRDefault="00292B4A" w:rsidP="000A334F">
      <w:pPr>
        <w:widowControl w:val="0"/>
        <w:autoSpaceDE w:val="0"/>
        <w:autoSpaceDN w:val="0"/>
        <w:adjustRightInd w:val="0"/>
        <w:spacing w:after="0" w:line="240" w:lineRule="auto"/>
        <w:jc w:val="center"/>
        <w:outlineLvl w:val="1"/>
        <w:rPr>
          <w:rFonts w:ascii="Tahoma" w:eastAsia="Times New Roman" w:hAnsi="Tahoma" w:cs="Tahoma"/>
          <w:sz w:val="20"/>
          <w:szCs w:val="20"/>
          <w:lang w:eastAsia="ru-RU"/>
        </w:rPr>
      </w:pPr>
    </w:p>
    <w:p w14:paraId="044EB6EB" w14:textId="77777777" w:rsidR="00165751" w:rsidRPr="000A334F" w:rsidRDefault="00165751" w:rsidP="000A334F">
      <w:pPr>
        <w:widowControl w:val="0"/>
        <w:autoSpaceDE w:val="0"/>
        <w:autoSpaceDN w:val="0"/>
        <w:adjustRightInd w:val="0"/>
        <w:spacing w:after="0" w:line="240" w:lineRule="auto"/>
        <w:jc w:val="center"/>
        <w:outlineLvl w:val="1"/>
        <w:rPr>
          <w:rFonts w:ascii="Tahoma" w:eastAsia="Times New Roman" w:hAnsi="Tahoma" w:cs="Tahoma"/>
          <w:b/>
          <w:sz w:val="20"/>
          <w:szCs w:val="20"/>
          <w:lang w:eastAsia="ru-RU"/>
        </w:rPr>
      </w:pPr>
      <w:r w:rsidRPr="000A334F">
        <w:rPr>
          <w:rFonts w:ascii="Tahoma" w:eastAsia="Times New Roman" w:hAnsi="Tahoma" w:cs="Tahoma"/>
          <w:b/>
          <w:sz w:val="20"/>
          <w:szCs w:val="20"/>
          <w:lang w:eastAsia="ru-RU"/>
        </w:rPr>
        <w:t>Календарный план оказания Услуг</w:t>
      </w:r>
    </w:p>
    <w:p w14:paraId="5ACBF7B9" w14:textId="77777777" w:rsidR="00165751" w:rsidRPr="000A334F" w:rsidRDefault="00165751" w:rsidP="000A334F">
      <w:pPr>
        <w:widowControl w:val="0"/>
        <w:autoSpaceDE w:val="0"/>
        <w:autoSpaceDN w:val="0"/>
        <w:adjustRightInd w:val="0"/>
        <w:spacing w:after="0" w:line="240" w:lineRule="auto"/>
        <w:jc w:val="center"/>
        <w:outlineLvl w:val="1"/>
        <w:rPr>
          <w:rFonts w:ascii="Tahoma" w:eastAsia="Times New Roman" w:hAnsi="Tahoma" w:cs="Tahoma"/>
          <w:b/>
          <w:sz w:val="20"/>
          <w:szCs w:val="20"/>
          <w:lang w:eastAsia="ru-RU"/>
        </w:rPr>
      </w:pPr>
    </w:p>
    <w:tbl>
      <w:tblPr>
        <w:tblStyle w:val="aa"/>
        <w:tblW w:w="10218" w:type="dxa"/>
        <w:tblInd w:w="-431" w:type="dxa"/>
        <w:tblLook w:val="04A0" w:firstRow="1" w:lastRow="0" w:firstColumn="1" w:lastColumn="0" w:noHBand="0" w:noVBand="1"/>
      </w:tblPr>
      <w:tblGrid>
        <w:gridCol w:w="830"/>
        <w:gridCol w:w="3565"/>
        <w:gridCol w:w="4356"/>
        <w:gridCol w:w="1467"/>
      </w:tblGrid>
      <w:tr w:rsidR="00165751" w:rsidRPr="000A334F" w14:paraId="7E50A1AC" w14:textId="77777777" w:rsidTr="00FC1827">
        <w:trPr>
          <w:trHeight w:val="20"/>
        </w:trPr>
        <w:tc>
          <w:tcPr>
            <w:tcW w:w="830" w:type="dxa"/>
            <w:hideMark/>
          </w:tcPr>
          <w:p w14:paraId="5DEB6C0E" w14:textId="77777777" w:rsidR="00165751" w:rsidRPr="000A334F" w:rsidRDefault="00165751" w:rsidP="000A334F">
            <w:pPr>
              <w:widowControl w:val="0"/>
              <w:jc w:val="center"/>
              <w:rPr>
                <w:rFonts w:ascii="Tahoma" w:hAnsi="Tahoma" w:cs="Tahoma"/>
                <w:b/>
                <w:sz w:val="20"/>
                <w:szCs w:val="20"/>
                <w:lang w:eastAsia="ru-RU"/>
              </w:rPr>
            </w:pPr>
            <w:r w:rsidRPr="000A334F">
              <w:rPr>
                <w:rFonts w:ascii="Tahoma" w:hAnsi="Tahoma" w:cs="Tahoma"/>
                <w:b/>
                <w:sz w:val="20"/>
                <w:szCs w:val="20"/>
                <w:lang w:eastAsia="ru-RU"/>
              </w:rPr>
              <w:t xml:space="preserve">№ </w:t>
            </w:r>
          </w:p>
        </w:tc>
        <w:tc>
          <w:tcPr>
            <w:tcW w:w="3565" w:type="dxa"/>
            <w:vAlign w:val="center"/>
            <w:hideMark/>
          </w:tcPr>
          <w:p w14:paraId="2B9D3033" w14:textId="77777777" w:rsidR="00165751" w:rsidRPr="000A334F" w:rsidRDefault="00165751" w:rsidP="000A334F">
            <w:pPr>
              <w:widowControl w:val="0"/>
              <w:jc w:val="center"/>
              <w:rPr>
                <w:rFonts w:ascii="Tahoma" w:hAnsi="Tahoma" w:cs="Tahoma"/>
                <w:b/>
                <w:sz w:val="20"/>
                <w:szCs w:val="20"/>
                <w:lang w:eastAsia="ru-RU"/>
              </w:rPr>
            </w:pPr>
            <w:r w:rsidRPr="000A334F">
              <w:rPr>
                <w:rFonts w:ascii="Tahoma" w:hAnsi="Tahoma" w:cs="Tahoma"/>
                <w:b/>
                <w:sz w:val="20"/>
                <w:szCs w:val="20"/>
                <w:lang w:eastAsia="ru-RU"/>
              </w:rPr>
              <w:t xml:space="preserve">Содержание </w:t>
            </w:r>
          </w:p>
        </w:tc>
        <w:tc>
          <w:tcPr>
            <w:tcW w:w="4356" w:type="dxa"/>
            <w:vAlign w:val="center"/>
          </w:tcPr>
          <w:p w14:paraId="484EE992" w14:textId="77777777" w:rsidR="00165751" w:rsidRPr="000A334F" w:rsidRDefault="00165751" w:rsidP="000A334F">
            <w:pPr>
              <w:widowControl w:val="0"/>
              <w:jc w:val="center"/>
              <w:rPr>
                <w:rFonts w:ascii="Tahoma" w:hAnsi="Tahoma" w:cs="Tahoma"/>
                <w:b/>
                <w:sz w:val="20"/>
                <w:szCs w:val="20"/>
                <w:lang w:eastAsia="ru-RU"/>
              </w:rPr>
            </w:pPr>
            <w:r w:rsidRPr="000A334F">
              <w:rPr>
                <w:rFonts w:ascii="Tahoma" w:hAnsi="Tahoma" w:cs="Tahoma"/>
                <w:b/>
                <w:sz w:val="20"/>
                <w:szCs w:val="20"/>
                <w:lang w:eastAsia="ru-RU"/>
              </w:rPr>
              <w:t>Отчетные документы</w:t>
            </w:r>
          </w:p>
        </w:tc>
        <w:tc>
          <w:tcPr>
            <w:tcW w:w="1467" w:type="dxa"/>
            <w:vAlign w:val="center"/>
          </w:tcPr>
          <w:p w14:paraId="1663661A" w14:textId="77777777" w:rsidR="00165751" w:rsidRPr="000A334F" w:rsidRDefault="00165751" w:rsidP="000A334F">
            <w:pPr>
              <w:widowControl w:val="0"/>
              <w:jc w:val="center"/>
              <w:rPr>
                <w:rFonts w:ascii="Tahoma" w:hAnsi="Tahoma" w:cs="Tahoma"/>
                <w:b/>
                <w:sz w:val="20"/>
                <w:szCs w:val="20"/>
                <w:lang w:eastAsia="ru-RU"/>
              </w:rPr>
            </w:pPr>
            <w:r w:rsidRPr="000A334F">
              <w:rPr>
                <w:rFonts w:ascii="Tahoma" w:hAnsi="Tahoma" w:cs="Tahoma"/>
                <w:b/>
                <w:sz w:val="20"/>
                <w:szCs w:val="20"/>
                <w:lang w:eastAsia="ru-RU"/>
              </w:rPr>
              <w:t>Срок исполнения</w:t>
            </w:r>
          </w:p>
        </w:tc>
      </w:tr>
      <w:tr w:rsidR="003C7009" w:rsidRPr="000A334F" w14:paraId="0B53EBEF" w14:textId="77777777" w:rsidTr="00026E0E">
        <w:trPr>
          <w:trHeight w:val="20"/>
        </w:trPr>
        <w:tc>
          <w:tcPr>
            <w:tcW w:w="830" w:type="dxa"/>
            <w:hideMark/>
          </w:tcPr>
          <w:p w14:paraId="76574675" w14:textId="77777777" w:rsidR="003C7009" w:rsidRPr="000A334F" w:rsidRDefault="003C7009" w:rsidP="000A334F">
            <w:pPr>
              <w:widowControl w:val="0"/>
              <w:jc w:val="center"/>
              <w:rPr>
                <w:rFonts w:ascii="Tahoma" w:hAnsi="Tahoma" w:cs="Tahoma"/>
                <w:sz w:val="20"/>
                <w:szCs w:val="20"/>
                <w:lang w:eastAsia="ru-RU"/>
              </w:rPr>
            </w:pPr>
            <w:r w:rsidRPr="000A334F">
              <w:rPr>
                <w:rFonts w:ascii="Tahoma" w:hAnsi="Tahoma" w:cs="Tahoma"/>
                <w:sz w:val="20"/>
                <w:szCs w:val="20"/>
                <w:lang w:eastAsia="ru-RU"/>
              </w:rPr>
              <w:t>1.</w:t>
            </w:r>
          </w:p>
        </w:tc>
        <w:tc>
          <w:tcPr>
            <w:tcW w:w="3565" w:type="dxa"/>
            <w:vAlign w:val="center"/>
          </w:tcPr>
          <w:p w14:paraId="0D36E3D4" w14:textId="77777777" w:rsidR="003C7009" w:rsidRPr="000A334F" w:rsidRDefault="003C7009" w:rsidP="000A334F">
            <w:pPr>
              <w:widowControl w:val="0"/>
              <w:rPr>
                <w:rFonts w:ascii="Tahoma" w:hAnsi="Tahoma" w:cs="Tahoma"/>
                <w:sz w:val="20"/>
                <w:szCs w:val="20"/>
                <w:lang w:eastAsia="ru-RU"/>
              </w:rPr>
            </w:pPr>
          </w:p>
        </w:tc>
        <w:tc>
          <w:tcPr>
            <w:tcW w:w="4356" w:type="dxa"/>
          </w:tcPr>
          <w:p w14:paraId="0DCEF018" w14:textId="77777777" w:rsidR="003C7009" w:rsidRPr="000A334F" w:rsidRDefault="003C7009" w:rsidP="000A334F">
            <w:pPr>
              <w:widowControl w:val="0"/>
              <w:rPr>
                <w:rFonts w:ascii="Tahoma" w:hAnsi="Tahoma" w:cs="Tahoma"/>
                <w:sz w:val="20"/>
                <w:szCs w:val="20"/>
                <w:lang w:eastAsia="ru-RU"/>
              </w:rPr>
            </w:pPr>
          </w:p>
        </w:tc>
        <w:tc>
          <w:tcPr>
            <w:tcW w:w="1467" w:type="dxa"/>
          </w:tcPr>
          <w:p w14:paraId="56DD8569" w14:textId="77777777" w:rsidR="003C7009" w:rsidRPr="000A334F" w:rsidRDefault="003C7009" w:rsidP="000A334F">
            <w:pPr>
              <w:widowControl w:val="0"/>
              <w:tabs>
                <w:tab w:val="left" w:pos="34"/>
                <w:tab w:val="left" w:pos="142"/>
              </w:tabs>
              <w:suppressAutoHyphens/>
              <w:rPr>
                <w:rFonts w:ascii="Tahoma" w:eastAsiaTheme="minorEastAsia" w:hAnsi="Tahoma" w:cs="Tahoma"/>
                <w:sz w:val="20"/>
                <w:szCs w:val="20"/>
                <w:lang w:eastAsia="ru-RU"/>
              </w:rPr>
            </w:pPr>
          </w:p>
        </w:tc>
      </w:tr>
      <w:tr w:rsidR="003C7009" w:rsidRPr="000A334F" w14:paraId="1D4F1C21" w14:textId="77777777" w:rsidTr="00FC1827">
        <w:trPr>
          <w:trHeight w:val="20"/>
        </w:trPr>
        <w:tc>
          <w:tcPr>
            <w:tcW w:w="830" w:type="dxa"/>
          </w:tcPr>
          <w:p w14:paraId="2D8EDAAF" w14:textId="77777777" w:rsidR="003C7009" w:rsidRPr="000A334F" w:rsidRDefault="003C7009" w:rsidP="000A334F">
            <w:pPr>
              <w:widowControl w:val="0"/>
              <w:jc w:val="center"/>
              <w:rPr>
                <w:rFonts w:ascii="Tahoma" w:hAnsi="Tahoma" w:cs="Tahoma"/>
                <w:sz w:val="20"/>
                <w:szCs w:val="20"/>
                <w:lang w:eastAsia="ru-RU"/>
              </w:rPr>
            </w:pPr>
            <w:r w:rsidRPr="000A334F">
              <w:rPr>
                <w:rFonts w:ascii="Tahoma" w:hAnsi="Tahoma" w:cs="Tahoma"/>
                <w:sz w:val="20"/>
                <w:szCs w:val="20"/>
                <w:lang w:eastAsia="ru-RU"/>
              </w:rPr>
              <w:t>2.</w:t>
            </w:r>
          </w:p>
        </w:tc>
        <w:tc>
          <w:tcPr>
            <w:tcW w:w="3565" w:type="dxa"/>
          </w:tcPr>
          <w:p w14:paraId="5C684184" w14:textId="77777777" w:rsidR="003C7009" w:rsidRPr="000A334F" w:rsidRDefault="003C7009" w:rsidP="000A334F">
            <w:pPr>
              <w:widowControl w:val="0"/>
              <w:rPr>
                <w:rFonts w:ascii="Tahoma" w:hAnsi="Tahoma" w:cs="Tahoma"/>
                <w:sz w:val="20"/>
                <w:szCs w:val="20"/>
                <w:lang w:eastAsia="ru-RU"/>
              </w:rPr>
            </w:pPr>
          </w:p>
        </w:tc>
        <w:tc>
          <w:tcPr>
            <w:tcW w:w="4356" w:type="dxa"/>
          </w:tcPr>
          <w:p w14:paraId="26A64BE8" w14:textId="77777777" w:rsidR="003C7009" w:rsidRPr="000A334F" w:rsidRDefault="003C7009" w:rsidP="000A334F">
            <w:pPr>
              <w:widowControl w:val="0"/>
              <w:rPr>
                <w:rFonts w:ascii="Tahoma" w:hAnsi="Tahoma" w:cs="Tahoma"/>
                <w:sz w:val="20"/>
                <w:szCs w:val="20"/>
              </w:rPr>
            </w:pPr>
          </w:p>
        </w:tc>
        <w:tc>
          <w:tcPr>
            <w:tcW w:w="1467" w:type="dxa"/>
          </w:tcPr>
          <w:p w14:paraId="54BACCC9" w14:textId="77777777" w:rsidR="003C7009" w:rsidRPr="000A334F" w:rsidRDefault="003C7009" w:rsidP="000A334F">
            <w:pPr>
              <w:widowControl w:val="0"/>
              <w:rPr>
                <w:rFonts w:ascii="Tahoma" w:hAnsi="Tahoma" w:cs="Tahoma"/>
                <w:sz w:val="20"/>
                <w:szCs w:val="20"/>
                <w:lang w:eastAsia="ru-RU"/>
              </w:rPr>
            </w:pPr>
          </w:p>
        </w:tc>
      </w:tr>
      <w:tr w:rsidR="003C7009" w:rsidRPr="000A334F" w14:paraId="67B80288" w14:textId="77777777" w:rsidTr="00026E0E">
        <w:trPr>
          <w:trHeight w:val="20"/>
        </w:trPr>
        <w:tc>
          <w:tcPr>
            <w:tcW w:w="830" w:type="dxa"/>
          </w:tcPr>
          <w:p w14:paraId="7EF6E10C" w14:textId="77777777" w:rsidR="003C7009" w:rsidRPr="000A334F" w:rsidRDefault="003C7009" w:rsidP="000A334F">
            <w:pPr>
              <w:widowControl w:val="0"/>
              <w:jc w:val="center"/>
              <w:rPr>
                <w:rFonts w:ascii="Tahoma" w:hAnsi="Tahoma" w:cs="Tahoma"/>
                <w:sz w:val="20"/>
                <w:szCs w:val="20"/>
                <w:lang w:eastAsia="ru-RU"/>
              </w:rPr>
            </w:pPr>
            <w:r w:rsidRPr="000A334F">
              <w:rPr>
                <w:rFonts w:ascii="Tahoma" w:hAnsi="Tahoma" w:cs="Tahoma"/>
                <w:sz w:val="20"/>
                <w:szCs w:val="20"/>
                <w:lang w:eastAsia="ru-RU"/>
              </w:rPr>
              <w:t>3.</w:t>
            </w:r>
          </w:p>
        </w:tc>
        <w:tc>
          <w:tcPr>
            <w:tcW w:w="3565" w:type="dxa"/>
            <w:vAlign w:val="center"/>
          </w:tcPr>
          <w:p w14:paraId="60247900" w14:textId="77777777" w:rsidR="003C7009" w:rsidRPr="000A334F" w:rsidRDefault="003C7009" w:rsidP="000A334F">
            <w:pPr>
              <w:widowControl w:val="0"/>
              <w:rPr>
                <w:rFonts w:ascii="Tahoma" w:hAnsi="Tahoma" w:cs="Tahoma"/>
                <w:sz w:val="20"/>
                <w:szCs w:val="20"/>
                <w:lang w:eastAsia="ru-RU"/>
              </w:rPr>
            </w:pPr>
          </w:p>
        </w:tc>
        <w:tc>
          <w:tcPr>
            <w:tcW w:w="4356" w:type="dxa"/>
          </w:tcPr>
          <w:p w14:paraId="7242E7B6" w14:textId="77777777" w:rsidR="003C7009" w:rsidRPr="000A334F" w:rsidRDefault="003C7009" w:rsidP="000A334F">
            <w:pPr>
              <w:widowControl w:val="0"/>
              <w:rPr>
                <w:rFonts w:ascii="Tahoma" w:hAnsi="Tahoma" w:cs="Tahoma"/>
                <w:sz w:val="20"/>
                <w:szCs w:val="20"/>
              </w:rPr>
            </w:pPr>
          </w:p>
        </w:tc>
        <w:tc>
          <w:tcPr>
            <w:tcW w:w="1467" w:type="dxa"/>
          </w:tcPr>
          <w:p w14:paraId="0BC034D8" w14:textId="77777777" w:rsidR="003C7009" w:rsidRPr="000A334F" w:rsidRDefault="003C7009" w:rsidP="000A334F">
            <w:pPr>
              <w:widowControl w:val="0"/>
              <w:rPr>
                <w:rFonts w:ascii="Tahoma" w:hAnsi="Tahoma" w:cs="Tahoma"/>
                <w:sz w:val="20"/>
                <w:szCs w:val="20"/>
                <w:lang w:eastAsia="ru-RU"/>
              </w:rPr>
            </w:pPr>
          </w:p>
        </w:tc>
      </w:tr>
    </w:tbl>
    <w:p w14:paraId="194600DD" w14:textId="77777777" w:rsidR="006820FB" w:rsidRPr="000A334F" w:rsidRDefault="006820FB" w:rsidP="000A334F">
      <w:pPr>
        <w:pageBreakBefore/>
        <w:widowControl w:val="0"/>
        <w:shd w:val="clear" w:color="auto" w:fill="FFFFFF"/>
        <w:autoSpaceDE w:val="0"/>
        <w:autoSpaceDN w:val="0"/>
        <w:spacing w:after="0" w:line="240" w:lineRule="auto"/>
        <w:jc w:val="right"/>
        <w:rPr>
          <w:rFonts w:ascii="Tahoma" w:eastAsia="Times New Roman" w:hAnsi="Tahoma" w:cs="Tahoma"/>
          <w:bCs/>
          <w:color w:val="000000"/>
          <w:sz w:val="20"/>
          <w:szCs w:val="20"/>
          <w:lang w:eastAsia="ru-RU"/>
        </w:rPr>
      </w:pPr>
      <w:r w:rsidRPr="000A334F">
        <w:rPr>
          <w:rFonts w:ascii="Tahoma" w:eastAsia="Times New Roman" w:hAnsi="Tahoma" w:cs="Tahoma"/>
          <w:bCs/>
          <w:color w:val="000000"/>
          <w:sz w:val="20"/>
          <w:szCs w:val="20"/>
          <w:lang w:eastAsia="ru-RU"/>
        </w:rPr>
        <w:lastRenderedPageBreak/>
        <w:t>Приложение №3</w:t>
      </w:r>
      <w:r w:rsidRPr="000A334F">
        <w:rPr>
          <w:rFonts w:ascii="Tahoma" w:eastAsia="Times New Roman" w:hAnsi="Tahoma" w:cs="Tahoma"/>
          <w:color w:val="000000"/>
          <w:sz w:val="20"/>
          <w:szCs w:val="20"/>
          <w:lang w:eastAsia="ru-RU"/>
        </w:rPr>
        <w:t xml:space="preserve"> к Техническому заданию </w:t>
      </w:r>
      <w:r w:rsidRPr="000A334F">
        <w:rPr>
          <w:rFonts w:ascii="Tahoma" w:eastAsia="Times New Roman" w:hAnsi="Tahoma" w:cs="Tahoma"/>
          <w:color w:val="000000"/>
          <w:sz w:val="20"/>
          <w:szCs w:val="20"/>
          <w:lang w:eastAsia="ru-RU"/>
        </w:rPr>
        <w:br/>
      </w:r>
    </w:p>
    <w:p w14:paraId="2D9BCF84" w14:textId="77777777" w:rsidR="000E7BE2" w:rsidRPr="000A334F" w:rsidRDefault="000E7BE2" w:rsidP="000A334F">
      <w:pPr>
        <w:tabs>
          <w:tab w:val="left" w:pos="993"/>
          <w:tab w:val="left" w:pos="1134"/>
        </w:tabs>
        <w:spacing w:after="0" w:line="240" w:lineRule="auto"/>
        <w:jc w:val="center"/>
        <w:rPr>
          <w:rFonts w:ascii="Tahoma" w:hAnsi="Tahoma" w:cs="Tahoma"/>
          <w:b/>
          <w:sz w:val="20"/>
          <w:szCs w:val="20"/>
        </w:rPr>
      </w:pPr>
      <w:r w:rsidRPr="000A334F">
        <w:rPr>
          <w:rFonts w:ascii="Tahoma" w:hAnsi="Tahoma" w:cs="Tahoma"/>
          <w:b/>
          <w:sz w:val="20"/>
          <w:szCs w:val="20"/>
        </w:rPr>
        <w:t>ТРЕБОВАНИЯ ПО ИНФОРМАЦИОННОЙ БЕЗОПАСНОСТИ</w:t>
      </w:r>
    </w:p>
    <w:p w14:paraId="4D74BB64" w14:textId="77777777" w:rsidR="000E7BE2" w:rsidRPr="000A334F" w:rsidRDefault="000E7BE2" w:rsidP="000A334F">
      <w:pPr>
        <w:tabs>
          <w:tab w:val="left" w:pos="993"/>
          <w:tab w:val="left" w:pos="1134"/>
        </w:tabs>
        <w:spacing w:after="0" w:line="240" w:lineRule="auto"/>
        <w:jc w:val="center"/>
        <w:rPr>
          <w:rFonts w:ascii="Tahoma" w:hAnsi="Tahoma" w:cs="Tahoma"/>
          <w:color w:val="333333"/>
          <w:sz w:val="20"/>
          <w:szCs w:val="20"/>
          <w:shd w:val="clear" w:color="auto" w:fill="FFFFFF"/>
        </w:rPr>
      </w:pPr>
      <w:r w:rsidRPr="000A334F">
        <w:rPr>
          <w:rFonts w:ascii="Tahoma" w:hAnsi="Tahoma" w:cs="Tahoma"/>
          <w:bCs/>
          <w:sz w:val="20"/>
          <w:szCs w:val="20"/>
        </w:rPr>
        <w:t>в части предоставления удаленного доступа третьим лицам,</w:t>
      </w:r>
      <w:r w:rsidRPr="000A334F">
        <w:rPr>
          <w:rFonts w:ascii="Tahoma" w:hAnsi="Tahoma" w:cs="Tahoma"/>
          <w:color w:val="333333"/>
          <w:sz w:val="20"/>
          <w:szCs w:val="20"/>
          <w:shd w:val="clear" w:color="auto" w:fill="FFFFFF"/>
        </w:rPr>
        <w:t xml:space="preserve"> не являющихся работниками Общества (юридические лица, индивидуальные предприниматели, граждане в статусе «</w:t>
      </w:r>
      <w:proofErr w:type="spellStart"/>
      <w:r w:rsidRPr="000A334F">
        <w:rPr>
          <w:rFonts w:ascii="Tahoma" w:hAnsi="Tahoma" w:cs="Tahoma"/>
          <w:color w:val="333333"/>
          <w:sz w:val="20"/>
          <w:szCs w:val="20"/>
          <w:shd w:val="clear" w:color="auto" w:fill="FFFFFF"/>
        </w:rPr>
        <w:t>самозанятый</w:t>
      </w:r>
      <w:proofErr w:type="spellEnd"/>
      <w:r w:rsidRPr="000A334F">
        <w:rPr>
          <w:rFonts w:ascii="Tahoma" w:hAnsi="Tahoma" w:cs="Tahoma"/>
          <w:color w:val="333333"/>
          <w:sz w:val="20"/>
          <w:szCs w:val="20"/>
          <w:shd w:val="clear" w:color="auto" w:fill="FFFFFF"/>
        </w:rPr>
        <w:t>», работники по договору ГПХ), выполняющих работу и (или) оказывающих услуги по заказу Общества</w:t>
      </w:r>
    </w:p>
    <w:p w14:paraId="1245CD43" w14:textId="77777777" w:rsidR="000E7BE2" w:rsidRPr="000A334F" w:rsidRDefault="000E7BE2" w:rsidP="000A334F">
      <w:pPr>
        <w:tabs>
          <w:tab w:val="left" w:pos="993"/>
          <w:tab w:val="left" w:pos="1134"/>
        </w:tabs>
        <w:spacing w:after="0" w:line="240" w:lineRule="auto"/>
        <w:jc w:val="center"/>
        <w:rPr>
          <w:rFonts w:ascii="Tahoma" w:hAnsi="Tahoma" w:cs="Tahoma"/>
          <w:b/>
          <w:sz w:val="20"/>
          <w:szCs w:val="20"/>
        </w:rPr>
      </w:pPr>
    </w:p>
    <w:p w14:paraId="1AE04654" w14:textId="77777777" w:rsidR="000E7BE2" w:rsidRPr="000A334F" w:rsidRDefault="000E7BE2" w:rsidP="000A334F">
      <w:pPr>
        <w:numPr>
          <w:ilvl w:val="0"/>
          <w:numId w:val="11"/>
        </w:numPr>
        <w:tabs>
          <w:tab w:val="left" w:pos="1134"/>
        </w:tabs>
        <w:spacing w:after="0" w:line="240" w:lineRule="auto"/>
        <w:ind w:left="0" w:firstLine="567"/>
        <w:contextualSpacing/>
        <w:jc w:val="both"/>
        <w:rPr>
          <w:rFonts w:ascii="Tahoma" w:eastAsia="Times New Roman" w:hAnsi="Tahoma" w:cs="Tahoma"/>
          <w:b/>
          <w:bCs/>
          <w:color w:val="000000" w:themeColor="text1"/>
          <w:sz w:val="20"/>
          <w:szCs w:val="20"/>
          <w:lang w:eastAsia="ru-RU"/>
        </w:rPr>
      </w:pPr>
      <w:r w:rsidRPr="000A334F">
        <w:rPr>
          <w:rFonts w:ascii="Tahoma" w:eastAsia="Times New Roman" w:hAnsi="Tahoma" w:cs="Tahoma"/>
          <w:b/>
          <w:bCs/>
          <w:color w:val="000000" w:themeColor="text1"/>
          <w:sz w:val="20"/>
          <w:szCs w:val="20"/>
          <w:lang w:eastAsia="ru-RU"/>
        </w:rPr>
        <w:t>Термины и определения</w:t>
      </w:r>
    </w:p>
    <w:p w14:paraId="28F6C6D4" w14:textId="77777777" w:rsidR="000E7BE2" w:rsidRPr="000A334F" w:rsidRDefault="000E7BE2" w:rsidP="000A334F">
      <w:pPr>
        <w:numPr>
          <w:ilvl w:val="1"/>
          <w:numId w:val="11"/>
        </w:numPr>
        <w:tabs>
          <w:tab w:val="left" w:pos="993"/>
          <w:tab w:val="left" w:pos="1134"/>
        </w:tabs>
        <w:spacing w:after="0" w:line="240" w:lineRule="auto"/>
        <w:ind w:left="0" w:firstLine="567"/>
        <w:jc w:val="both"/>
        <w:rPr>
          <w:rFonts w:ascii="Tahoma" w:eastAsia="Times New Roman" w:hAnsi="Tahoma" w:cs="Tahoma"/>
          <w:color w:val="000000" w:themeColor="text1"/>
          <w:sz w:val="20"/>
          <w:szCs w:val="20"/>
          <w:lang w:eastAsia="ru-RU"/>
        </w:rPr>
      </w:pPr>
      <w:r w:rsidRPr="000A334F">
        <w:rPr>
          <w:rFonts w:ascii="Tahoma" w:eastAsia="Times New Roman" w:hAnsi="Tahoma" w:cs="Tahoma"/>
          <w:color w:val="000000" w:themeColor="text1"/>
          <w:sz w:val="20"/>
          <w:szCs w:val="20"/>
          <w:lang w:eastAsia="ru-RU"/>
        </w:rPr>
        <w:t xml:space="preserve">Исполнитель, третье лицо – лицо, </w:t>
      </w:r>
      <w:r w:rsidRPr="000A334F">
        <w:rPr>
          <w:rFonts w:ascii="Tahoma" w:eastAsia="Times New Roman" w:hAnsi="Tahoma" w:cs="Tahoma"/>
          <w:color w:val="333333"/>
          <w:sz w:val="20"/>
          <w:szCs w:val="20"/>
          <w:shd w:val="clear" w:color="auto" w:fill="FFFFFF"/>
          <w:lang w:eastAsia="ru-RU"/>
        </w:rPr>
        <w:t>не являющееся работником Общества (представитель юридического лица, индивидуальный предприниматель, гражданин в статусе «</w:t>
      </w:r>
      <w:proofErr w:type="spellStart"/>
      <w:r w:rsidRPr="000A334F">
        <w:rPr>
          <w:rFonts w:ascii="Tahoma" w:eastAsia="Times New Roman" w:hAnsi="Tahoma" w:cs="Tahoma"/>
          <w:color w:val="333333"/>
          <w:sz w:val="20"/>
          <w:szCs w:val="20"/>
          <w:shd w:val="clear" w:color="auto" w:fill="FFFFFF"/>
          <w:lang w:eastAsia="ru-RU"/>
        </w:rPr>
        <w:t>самозанятый</w:t>
      </w:r>
      <w:proofErr w:type="spellEnd"/>
      <w:r w:rsidRPr="000A334F">
        <w:rPr>
          <w:rFonts w:ascii="Tahoma" w:eastAsia="Times New Roman" w:hAnsi="Tahoma" w:cs="Tahoma"/>
          <w:color w:val="333333"/>
          <w:sz w:val="20"/>
          <w:szCs w:val="20"/>
          <w:shd w:val="clear" w:color="auto" w:fill="FFFFFF"/>
          <w:lang w:eastAsia="ru-RU"/>
        </w:rPr>
        <w:t xml:space="preserve">», работник по договору ГПХ), выполняющее работу и (или) оказывающее услуги по заказу Общества. </w:t>
      </w:r>
    </w:p>
    <w:p w14:paraId="1E368357" w14:textId="77777777" w:rsidR="000E7BE2" w:rsidRPr="000A334F" w:rsidRDefault="000E7BE2" w:rsidP="000A334F">
      <w:pPr>
        <w:numPr>
          <w:ilvl w:val="1"/>
          <w:numId w:val="11"/>
        </w:numPr>
        <w:tabs>
          <w:tab w:val="left" w:pos="993"/>
          <w:tab w:val="left" w:pos="1134"/>
        </w:tabs>
        <w:spacing w:after="0" w:line="240" w:lineRule="auto"/>
        <w:ind w:left="0" w:firstLine="567"/>
        <w:jc w:val="both"/>
        <w:rPr>
          <w:rFonts w:ascii="Tahoma" w:eastAsia="Times New Roman" w:hAnsi="Tahoma" w:cs="Tahoma"/>
          <w:color w:val="000000" w:themeColor="text1"/>
          <w:sz w:val="20"/>
          <w:szCs w:val="20"/>
          <w:lang w:eastAsia="ru-RU"/>
        </w:rPr>
      </w:pPr>
      <w:r w:rsidRPr="000A334F">
        <w:rPr>
          <w:rFonts w:ascii="Tahoma" w:eastAsia="Times New Roman" w:hAnsi="Tahoma" w:cs="Tahoma"/>
          <w:color w:val="000000" w:themeColor="text1"/>
          <w:sz w:val="20"/>
          <w:szCs w:val="20"/>
          <w:lang w:eastAsia="ru-RU"/>
        </w:rPr>
        <w:t>Заказчик, Общество - юридическое лицо, входящее в Группу компаний «Т Плюс».</w:t>
      </w:r>
    </w:p>
    <w:p w14:paraId="2C596FA8" w14:textId="77777777" w:rsidR="000E7BE2" w:rsidRPr="000A334F" w:rsidRDefault="000E7BE2" w:rsidP="000A334F">
      <w:pPr>
        <w:numPr>
          <w:ilvl w:val="0"/>
          <w:numId w:val="11"/>
        </w:numPr>
        <w:tabs>
          <w:tab w:val="left" w:pos="1134"/>
        </w:tabs>
        <w:spacing w:after="0" w:line="240" w:lineRule="auto"/>
        <w:ind w:left="0" w:firstLine="567"/>
        <w:contextualSpacing/>
        <w:jc w:val="both"/>
        <w:rPr>
          <w:rFonts w:ascii="Tahoma" w:eastAsia="Times New Roman" w:hAnsi="Tahoma" w:cs="Tahoma"/>
          <w:b/>
          <w:bCs/>
          <w:color w:val="000000" w:themeColor="text1"/>
          <w:sz w:val="20"/>
          <w:szCs w:val="20"/>
          <w:lang w:eastAsia="ru-RU"/>
        </w:rPr>
      </w:pPr>
      <w:r w:rsidRPr="000A334F">
        <w:rPr>
          <w:rFonts w:ascii="Tahoma" w:eastAsia="Times New Roman" w:hAnsi="Tahoma" w:cs="Tahoma"/>
          <w:b/>
          <w:bCs/>
          <w:color w:val="000000" w:themeColor="text1"/>
          <w:sz w:val="20"/>
          <w:szCs w:val="20"/>
          <w:lang w:eastAsia="ru-RU"/>
        </w:rPr>
        <w:t>Нормативная база</w:t>
      </w:r>
    </w:p>
    <w:p w14:paraId="7E1D4BB5" w14:textId="77777777" w:rsidR="000E7BE2" w:rsidRPr="000A334F" w:rsidRDefault="000E7BE2" w:rsidP="000A334F">
      <w:pPr>
        <w:numPr>
          <w:ilvl w:val="1"/>
          <w:numId w:val="11"/>
        </w:numPr>
        <w:tabs>
          <w:tab w:val="left" w:pos="993"/>
          <w:tab w:val="left" w:pos="1134"/>
        </w:tabs>
        <w:spacing w:after="0" w:line="240" w:lineRule="auto"/>
        <w:ind w:left="0" w:firstLine="567"/>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 xml:space="preserve">Федеральный закон Российской Федерации от 29.07.2004 N 98-ФЗ "О коммерческой тайне". </w:t>
      </w:r>
    </w:p>
    <w:p w14:paraId="44EE4A20" w14:textId="77777777" w:rsidR="000E7BE2" w:rsidRPr="000A334F" w:rsidRDefault="000E7BE2" w:rsidP="000A334F">
      <w:pPr>
        <w:numPr>
          <w:ilvl w:val="1"/>
          <w:numId w:val="11"/>
        </w:numPr>
        <w:tabs>
          <w:tab w:val="left" w:pos="993"/>
          <w:tab w:val="left" w:pos="1134"/>
        </w:tabs>
        <w:spacing w:after="0" w:line="240" w:lineRule="auto"/>
        <w:ind w:left="0" w:firstLine="567"/>
        <w:jc w:val="both"/>
        <w:rPr>
          <w:rFonts w:ascii="Tahoma" w:eastAsia="Times New Roman" w:hAnsi="Tahoma" w:cs="Tahoma"/>
          <w:color w:val="000000" w:themeColor="text1"/>
          <w:sz w:val="20"/>
          <w:szCs w:val="20"/>
          <w:lang w:eastAsia="ru-RU"/>
        </w:rPr>
      </w:pPr>
      <w:r w:rsidRPr="000A334F">
        <w:rPr>
          <w:rFonts w:ascii="Tahoma" w:eastAsia="Times New Roman" w:hAnsi="Tahoma" w:cs="Tahoma"/>
          <w:color w:val="000000" w:themeColor="text1"/>
          <w:sz w:val="20"/>
          <w:szCs w:val="20"/>
          <w:lang w:eastAsia="ru-RU"/>
        </w:rPr>
        <w:t>Федеральный закон от 27.07.2006 № 149-ФЗ «Об информации, информационных технологиях и о защите информации».</w:t>
      </w:r>
    </w:p>
    <w:p w14:paraId="049E92B5" w14:textId="77777777" w:rsidR="000E7BE2" w:rsidRPr="000A334F" w:rsidRDefault="000E7BE2" w:rsidP="000A334F">
      <w:pPr>
        <w:numPr>
          <w:ilvl w:val="1"/>
          <w:numId w:val="11"/>
        </w:numPr>
        <w:tabs>
          <w:tab w:val="left" w:pos="993"/>
          <w:tab w:val="left" w:pos="1134"/>
        </w:tabs>
        <w:spacing w:after="0" w:line="240" w:lineRule="auto"/>
        <w:ind w:left="0" w:firstLine="567"/>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Федеральный закон Российской Федерации Ф от 27.07.2006 N 152-ФЗ "О персональных данных".</w:t>
      </w:r>
    </w:p>
    <w:p w14:paraId="526EDE81" w14:textId="77777777" w:rsidR="000E7BE2" w:rsidRPr="000A334F" w:rsidRDefault="000E7BE2" w:rsidP="000A334F">
      <w:pPr>
        <w:numPr>
          <w:ilvl w:val="1"/>
          <w:numId w:val="11"/>
        </w:numPr>
        <w:tabs>
          <w:tab w:val="left" w:pos="993"/>
          <w:tab w:val="left" w:pos="1134"/>
        </w:tabs>
        <w:spacing w:after="0" w:line="240" w:lineRule="auto"/>
        <w:ind w:left="0" w:firstLine="567"/>
        <w:jc w:val="both"/>
        <w:rPr>
          <w:rFonts w:ascii="Tahoma" w:eastAsia="Times New Roman" w:hAnsi="Tahoma" w:cs="Tahoma"/>
          <w:color w:val="000000" w:themeColor="text1"/>
          <w:sz w:val="20"/>
          <w:szCs w:val="20"/>
          <w:lang w:eastAsia="ru-RU"/>
        </w:rPr>
      </w:pPr>
      <w:r w:rsidRPr="000A334F">
        <w:rPr>
          <w:rFonts w:ascii="Tahoma" w:eastAsia="Times New Roman" w:hAnsi="Tahoma" w:cs="Tahoma"/>
          <w:color w:val="000000" w:themeColor="text1"/>
          <w:sz w:val="20"/>
          <w:szCs w:val="20"/>
          <w:lang w:eastAsia="ru-RU"/>
        </w:rPr>
        <w:t>Федеральный закон от 26.07.2017 № 187-ФЗ «О безопасности критической информационной инфраструктуры Российской Федерации».</w:t>
      </w:r>
    </w:p>
    <w:p w14:paraId="025ACFE9" w14:textId="77777777" w:rsidR="000E7BE2" w:rsidRPr="000A334F" w:rsidRDefault="000E7BE2" w:rsidP="000A334F">
      <w:pPr>
        <w:numPr>
          <w:ilvl w:val="1"/>
          <w:numId w:val="11"/>
        </w:numPr>
        <w:tabs>
          <w:tab w:val="left" w:pos="993"/>
          <w:tab w:val="left" w:pos="1134"/>
        </w:tabs>
        <w:spacing w:after="0" w:line="240" w:lineRule="auto"/>
        <w:ind w:left="0" w:firstLine="567"/>
        <w:jc w:val="both"/>
        <w:rPr>
          <w:rFonts w:ascii="Tahoma" w:eastAsia="Times New Roman" w:hAnsi="Tahoma" w:cs="Tahoma"/>
          <w:sz w:val="20"/>
          <w:szCs w:val="20"/>
          <w:lang w:eastAsia="ru-RU"/>
        </w:rPr>
      </w:pPr>
      <w:r w:rsidRPr="000A334F">
        <w:rPr>
          <w:rFonts w:ascii="Tahoma" w:eastAsia="Times New Roman" w:hAnsi="Tahoma" w:cs="Tahoma"/>
          <w:sz w:val="20"/>
          <w:szCs w:val="20"/>
          <w:lang w:eastAsia="ru-RU"/>
        </w:rPr>
        <w:t>Постановление Правительства Российской Федерации от 01.11.2012 N 1119 "Об утверждении требований к защите персональных данных при их обработке в информационных системах персональных данных".</w:t>
      </w:r>
    </w:p>
    <w:p w14:paraId="70E6D756" w14:textId="77777777" w:rsidR="000E7BE2" w:rsidRPr="000A334F" w:rsidRDefault="000E7BE2" w:rsidP="000A334F">
      <w:pPr>
        <w:numPr>
          <w:ilvl w:val="1"/>
          <w:numId w:val="11"/>
        </w:numPr>
        <w:tabs>
          <w:tab w:val="left" w:pos="993"/>
          <w:tab w:val="left" w:pos="1134"/>
        </w:tabs>
        <w:spacing w:after="0" w:line="240" w:lineRule="auto"/>
        <w:ind w:left="0" w:firstLine="567"/>
        <w:jc w:val="both"/>
        <w:rPr>
          <w:rFonts w:ascii="Tahoma" w:eastAsia="Times New Roman" w:hAnsi="Tahoma" w:cs="Tahoma"/>
          <w:color w:val="000000" w:themeColor="text1"/>
          <w:sz w:val="20"/>
          <w:szCs w:val="20"/>
          <w:lang w:eastAsia="ru-RU"/>
        </w:rPr>
      </w:pPr>
      <w:r w:rsidRPr="000A334F">
        <w:rPr>
          <w:rFonts w:ascii="Tahoma" w:eastAsia="Times New Roman" w:hAnsi="Tahoma" w:cs="Tahoma"/>
          <w:color w:val="000000" w:themeColor="text1"/>
          <w:sz w:val="20"/>
          <w:szCs w:val="20"/>
          <w:lang w:eastAsia="ru-RU"/>
        </w:rPr>
        <w:t>Приказ ФСТЭК России от 18.02.2013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14:paraId="62DFF933" w14:textId="77777777" w:rsidR="000E7BE2" w:rsidRPr="000A334F" w:rsidRDefault="000E7BE2" w:rsidP="000A334F">
      <w:pPr>
        <w:numPr>
          <w:ilvl w:val="1"/>
          <w:numId w:val="11"/>
        </w:numPr>
        <w:tabs>
          <w:tab w:val="left" w:pos="993"/>
          <w:tab w:val="left" w:pos="1134"/>
        </w:tabs>
        <w:spacing w:after="0" w:line="240" w:lineRule="auto"/>
        <w:ind w:left="0" w:firstLine="567"/>
        <w:jc w:val="both"/>
        <w:rPr>
          <w:rFonts w:ascii="Tahoma" w:eastAsia="Times New Roman" w:hAnsi="Tahoma" w:cs="Tahoma"/>
          <w:color w:val="000000" w:themeColor="text1"/>
          <w:sz w:val="20"/>
          <w:szCs w:val="20"/>
          <w:lang w:eastAsia="ru-RU"/>
        </w:rPr>
      </w:pPr>
      <w:r w:rsidRPr="000A334F">
        <w:rPr>
          <w:rFonts w:ascii="Tahoma" w:eastAsia="Times New Roman" w:hAnsi="Tahoma" w:cs="Tahoma"/>
          <w:color w:val="000000" w:themeColor="text1"/>
          <w:sz w:val="20"/>
          <w:szCs w:val="20"/>
          <w:lang w:eastAsia="ru-RU"/>
        </w:rPr>
        <w:t>Приказ ФСТЭК России от 14.03.2014 № 31 "Об утверждении Требований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 потенциально опасных объектах, а также объектах, представляющих повышенную опасность для жизни и здоровья людей и для окружающей природной среды".</w:t>
      </w:r>
    </w:p>
    <w:p w14:paraId="45680D24" w14:textId="77777777" w:rsidR="000E7BE2" w:rsidRPr="000A334F" w:rsidRDefault="000E7BE2" w:rsidP="000A334F">
      <w:pPr>
        <w:numPr>
          <w:ilvl w:val="1"/>
          <w:numId w:val="11"/>
        </w:numPr>
        <w:tabs>
          <w:tab w:val="left" w:pos="993"/>
          <w:tab w:val="left" w:pos="1134"/>
        </w:tabs>
        <w:spacing w:after="0" w:line="240" w:lineRule="auto"/>
        <w:ind w:left="0" w:firstLine="567"/>
        <w:jc w:val="both"/>
        <w:rPr>
          <w:rFonts w:ascii="Tahoma" w:eastAsia="Times New Roman" w:hAnsi="Tahoma" w:cs="Tahoma"/>
          <w:color w:val="000000" w:themeColor="text1"/>
          <w:sz w:val="20"/>
          <w:szCs w:val="20"/>
          <w:lang w:eastAsia="ru-RU"/>
        </w:rPr>
      </w:pPr>
      <w:r w:rsidRPr="000A334F">
        <w:rPr>
          <w:rFonts w:ascii="Tahoma" w:eastAsia="Times New Roman" w:hAnsi="Tahoma" w:cs="Tahoma"/>
          <w:color w:val="000000" w:themeColor="text1"/>
          <w:sz w:val="20"/>
          <w:szCs w:val="20"/>
          <w:lang w:eastAsia="ru-RU"/>
        </w:rPr>
        <w:t xml:space="preserve">Приказ ФСТЭК России от 25.12.2017 № 239 «Об утверждении требований по обеспечению безопасности ЗОКИИ». </w:t>
      </w:r>
    </w:p>
    <w:p w14:paraId="43CD0255" w14:textId="77777777" w:rsidR="000E7BE2" w:rsidRPr="000A334F" w:rsidRDefault="000E7BE2" w:rsidP="000A334F">
      <w:pPr>
        <w:numPr>
          <w:ilvl w:val="0"/>
          <w:numId w:val="11"/>
        </w:numPr>
        <w:tabs>
          <w:tab w:val="left" w:pos="1134"/>
        </w:tabs>
        <w:spacing w:after="0" w:line="240" w:lineRule="auto"/>
        <w:ind w:left="0" w:firstLine="567"/>
        <w:contextualSpacing/>
        <w:jc w:val="both"/>
        <w:rPr>
          <w:rFonts w:ascii="Tahoma" w:eastAsia="Times New Roman" w:hAnsi="Tahoma" w:cs="Tahoma"/>
          <w:b/>
          <w:bCs/>
          <w:color w:val="000000" w:themeColor="text1"/>
          <w:sz w:val="20"/>
          <w:szCs w:val="20"/>
          <w:lang w:eastAsia="ru-RU"/>
        </w:rPr>
      </w:pPr>
      <w:r w:rsidRPr="000A334F">
        <w:rPr>
          <w:rFonts w:ascii="Tahoma" w:eastAsia="Times New Roman" w:hAnsi="Tahoma" w:cs="Tahoma"/>
          <w:b/>
          <w:bCs/>
          <w:color w:val="000000" w:themeColor="text1"/>
          <w:sz w:val="20"/>
          <w:szCs w:val="20"/>
          <w:lang w:eastAsia="ru-RU"/>
        </w:rPr>
        <w:t>Общие требования</w:t>
      </w:r>
    </w:p>
    <w:p w14:paraId="2ADF5211" w14:textId="77777777" w:rsidR="000E7BE2" w:rsidRPr="000A334F" w:rsidRDefault="000E7BE2" w:rsidP="000A334F">
      <w:pPr>
        <w:numPr>
          <w:ilvl w:val="1"/>
          <w:numId w:val="11"/>
        </w:numPr>
        <w:tabs>
          <w:tab w:val="left" w:pos="993"/>
          <w:tab w:val="left" w:pos="1134"/>
        </w:tabs>
        <w:spacing w:after="0" w:line="240" w:lineRule="auto"/>
        <w:ind w:left="0" w:firstLine="567"/>
        <w:jc w:val="both"/>
        <w:rPr>
          <w:rFonts w:ascii="Tahoma" w:eastAsia="Times New Roman" w:hAnsi="Tahoma" w:cs="Tahoma"/>
          <w:color w:val="000000" w:themeColor="text1"/>
          <w:sz w:val="20"/>
          <w:szCs w:val="20"/>
          <w:lang w:eastAsia="ru-RU"/>
        </w:rPr>
      </w:pPr>
      <w:r w:rsidRPr="000A334F">
        <w:rPr>
          <w:rFonts w:ascii="Tahoma" w:eastAsia="Times New Roman" w:hAnsi="Tahoma" w:cs="Tahoma"/>
          <w:color w:val="000000" w:themeColor="text1"/>
          <w:sz w:val="20"/>
          <w:szCs w:val="20"/>
          <w:lang w:eastAsia="ru-RU"/>
        </w:rPr>
        <w:t xml:space="preserve">Исполнитель при необходимости подключения собственного оборудования к ИТ-инфраструктуре Заказчика обязан предварительно в письменной форме согласовать такое подключение с Заказчиком и соблюсти требования по защите подключаемого оборудования не ниже класса защищенности 1Г. </w:t>
      </w:r>
    </w:p>
    <w:p w14:paraId="545C3230" w14:textId="77777777" w:rsidR="000E7BE2" w:rsidRPr="000A334F" w:rsidRDefault="000E7BE2" w:rsidP="000A334F">
      <w:pPr>
        <w:numPr>
          <w:ilvl w:val="1"/>
          <w:numId w:val="11"/>
        </w:numPr>
        <w:tabs>
          <w:tab w:val="left" w:pos="993"/>
          <w:tab w:val="left" w:pos="1134"/>
        </w:tabs>
        <w:spacing w:after="0" w:line="240" w:lineRule="auto"/>
        <w:ind w:left="0" w:firstLine="567"/>
        <w:jc w:val="both"/>
        <w:rPr>
          <w:rFonts w:ascii="Tahoma" w:eastAsia="Times New Roman" w:hAnsi="Tahoma" w:cs="Tahoma"/>
          <w:color w:val="000000" w:themeColor="text1"/>
          <w:sz w:val="20"/>
          <w:szCs w:val="20"/>
          <w:lang w:eastAsia="ru-RU"/>
        </w:rPr>
      </w:pPr>
      <w:r w:rsidRPr="000A334F">
        <w:rPr>
          <w:rFonts w:ascii="Tahoma" w:eastAsia="Times New Roman" w:hAnsi="Tahoma" w:cs="Tahoma"/>
          <w:color w:val="000000" w:themeColor="text1"/>
          <w:sz w:val="20"/>
          <w:szCs w:val="20"/>
          <w:lang w:eastAsia="ru-RU"/>
        </w:rPr>
        <w:t>Исполнитель для подключения собственного оборудования к сети Заказчика обязан:</w:t>
      </w:r>
    </w:p>
    <w:p w14:paraId="6FFE375F" w14:textId="77777777" w:rsidR="000E7BE2" w:rsidRPr="000A334F" w:rsidRDefault="000E7BE2" w:rsidP="000A334F">
      <w:pPr>
        <w:numPr>
          <w:ilvl w:val="2"/>
          <w:numId w:val="11"/>
        </w:numPr>
        <w:tabs>
          <w:tab w:val="left" w:pos="993"/>
          <w:tab w:val="left" w:pos="1134"/>
        </w:tabs>
        <w:spacing w:after="0" w:line="240" w:lineRule="auto"/>
        <w:ind w:left="0" w:firstLine="567"/>
        <w:jc w:val="both"/>
        <w:rPr>
          <w:rFonts w:ascii="Tahoma" w:eastAsia="Times New Roman" w:hAnsi="Tahoma" w:cs="Tahoma"/>
          <w:color w:val="000000" w:themeColor="text1"/>
          <w:sz w:val="20"/>
          <w:szCs w:val="20"/>
          <w:lang w:eastAsia="ru-RU"/>
        </w:rPr>
      </w:pPr>
      <w:r w:rsidRPr="000A334F">
        <w:rPr>
          <w:rFonts w:ascii="Tahoma" w:eastAsia="Times New Roman" w:hAnsi="Tahoma" w:cs="Tahoma"/>
          <w:color w:val="000000" w:themeColor="text1"/>
          <w:sz w:val="20"/>
          <w:szCs w:val="20"/>
          <w:lang w:eastAsia="ru-RU"/>
        </w:rPr>
        <w:t>Предоставить аттестат соответствия требованиям защиты информации по классу не ниже «1Г» на подключаемое оборудование.</w:t>
      </w:r>
    </w:p>
    <w:p w14:paraId="069F32D9" w14:textId="77777777" w:rsidR="000E7BE2" w:rsidRPr="000A334F" w:rsidRDefault="000E7BE2" w:rsidP="000A334F">
      <w:pPr>
        <w:numPr>
          <w:ilvl w:val="2"/>
          <w:numId w:val="11"/>
        </w:numPr>
        <w:tabs>
          <w:tab w:val="left" w:pos="993"/>
          <w:tab w:val="left" w:pos="1134"/>
        </w:tabs>
        <w:spacing w:after="0" w:line="240" w:lineRule="auto"/>
        <w:ind w:left="0" w:firstLine="567"/>
        <w:jc w:val="both"/>
        <w:rPr>
          <w:rFonts w:ascii="Tahoma" w:eastAsia="Times New Roman" w:hAnsi="Tahoma" w:cs="Tahoma"/>
          <w:color w:val="000000" w:themeColor="text1"/>
          <w:sz w:val="20"/>
          <w:szCs w:val="20"/>
          <w:lang w:eastAsia="ru-RU"/>
        </w:rPr>
      </w:pPr>
      <w:r w:rsidRPr="000A334F">
        <w:rPr>
          <w:rFonts w:ascii="Tahoma" w:eastAsia="Times New Roman" w:hAnsi="Tahoma" w:cs="Tahoma"/>
          <w:color w:val="000000" w:themeColor="text1"/>
          <w:sz w:val="20"/>
          <w:szCs w:val="20"/>
          <w:lang w:eastAsia="ru-RU"/>
        </w:rPr>
        <w:t>Заключить соглашение о неразглашении информации (NDA) для выполнения работ в режиме удаленного доступа.</w:t>
      </w:r>
    </w:p>
    <w:p w14:paraId="246E61B6" w14:textId="77777777" w:rsidR="000E7BE2" w:rsidRPr="000A334F" w:rsidRDefault="000E7BE2" w:rsidP="000A334F">
      <w:pPr>
        <w:numPr>
          <w:ilvl w:val="2"/>
          <w:numId w:val="11"/>
        </w:numPr>
        <w:tabs>
          <w:tab w:val="left" w:pos="993"/>
          <w:tab w:val="left" w:pos="1134"/>
        </w:tabs>
        <w:spacing w:after="0" w:line="240" w:lineRule="auto"/>
        <w:ind w:left="0" w:firstLine="567"/>
        <w:jc w:val="both"/>
        <w:rPr>
          <w:rFonts w:ascii="Tahoma" w:eastAsia="Times New Roman" w:hAnsi="Tahoma" w:cs="Tahoma"/>
          <w:color w:val="000000" w:themeColor="text1"/>
          <w:sz w:val="20"/>
          <w:szCs w:val="20"/>
          <w:lang w:eastAsia="ru-RU"/>
        </w:rPr>
      </w:pPr>
      <w:r w:rsidRPr="000A334F">
        <w:rPr>
          <w:rFonts w:ascii="Tahoma" w:eastAsia="Times New Roman" w:hAnsi="Tahoma" w:cs="Tahoma"/>
          <w:color w:val="000000" w:themeColor="text1"/>
          <w:sz w:val="20"/>
          <w:szCs w:val="20"/>
          <w:lang w:eastAsia="ru-RU"/>
        </w:rPr>
        <w:t xml:space="preserve">Направить Заказчику заявку в установленной форме с перечнем лиц, для которых необходимо предоставить удаленный доступ. </w:t>
      </w:r>
    </w:p>
    <w:p w14:paraId="39A74368" w14:textId="77777777" w:rsidR="000E7BE2" w:rsidRPr="000A334F" w:rsidRDefault="000E7BE2" w:rsidP="000A334F">
      <w:pPr>
        <w:numPr>
          <w:ilvl w:val="1"/>
          <w:numId w:val="11"/>
        </w:numPr>
        <w:tabs>
          <w:tab w:val="left" w:pos="993"/>
          <w:tab w:val="left" w:pos="1134"/>
        </w:tabs>
        <w:spacing w:after="0" w:line="240" w:lineRule="auto"/>
        <w:ind w:left="0" w:firstLine="567"/>
        <w:jc w:val="both"/>
        <w:rPr>
          <w:rFonts w:ascii="Tahoma" w:eastAsia="Times New Roman" w:hAnsi="Tahoma" w:cs="Tahoma"/>
          <w:color w:val="000000" w:themeColor="text1"/>
          <w:sz w:val="20"/>
          <w:szCs w:val="20"/>
          <w:lang w:eastAsia="ru-RU"/>
        </w:rPr>
      </w:pPr>
      <w:r w:rsidRPr="000A334F">
        <w:rPr>
          <w:rFonts w:ascii="Tahoma" w:eastAsia="Times New Roman" w:hAnsi="Tahoma" w:cs="Tahoma"/>
          <w:color w:val="000000" w:themeColor="text1"/>
          <w:sz w:val="20"/>
          <w:szCs w:val="20"/>
          <w:lang w:eastAsia="ru-RU"/>
        </w:rPr>
        <w:t>Для выполнения работ Исполнителем в режиме удаленного доступа договор с Исполнителем должен содержать:</w:t>
      </w:r>
    </w:p>
    <w:p w14:paraId="60D1C0C6" w14:textId="77777777" w:rsidR="000E7BE2" w:rsidRPr="000A334F" w:rsidRDefault="000E7BE2" w:rsidP="000A334F">
      <w:pPr>
        <w:keepLines/>
        <w:tabs>
          <w:tab w:val="left" w:pos="567"/>
          <w:tab w:val="left" w:pos="1134"/>
        </w:tabs>
        <w:spacing w:after="0" w:line="240" w:lineRule="auto"/>
        <w:ind w:firstLine="567"/>
        <w:contextualSpacing/>
        <w:jc w:val="both"/>
        <w:rPr>
          <w:rFonts w:ascii="Tahoma" w:hAnsi="Tahoma" w:cs="Tahoma"/>
          <w:color w:val="000000" w:themeColor="text1"/>
          <w:sz w:val="20"/>
          <w:szCs w:val="20"/>
        </w:rPr>
      </w:pPr>
      <w:r w:rsidRPr="000A334F">
        <w:rPr>
          <w:rFonts w:ascii="Tahoma" w:hAnsi="Tahoma" w:cs="Tahoma"/>
          <w:color w:val="000000" w:themeColor="text1"/>
          <w:sz w:val="20"/>
          <w:szCs w:val="20"/>
        </w:rPr>
        <w:t>оговорку о дистанционном характере выполнения работ;</w:t>
      </w:r>
    </w:p>
    <w:p w14:paraId="69DD5D85" w14:textId="77777777" w:rsidR="000E7BE2" w:rsidRPr="000A334F" w:rsidRDefault="000E7BE2" w:rsidP="000A334F">
      <w:pPr>
        <w:keepLines/>
        <w:tabs>
          <w:tab w:val="left" w:pos="567"/>
          <w:tab w:val="left" w:pos="1134"/>
        </w:tabs>
        <w:spacing w:after="0" w:line="240" w:lineRule="auto"/>
        <w:ind w:firstLine="567"/>
        <w:contextualSpacing/>
        <w:jc w:val="both"/>
        <w:rPr>
          <w:rFonts w:ascii="Tahoma" w:hAnsi="Tahoma" w:cs="Tahoma"/>
          <w:color w:val="000000" w:themeColor="text1"/>
          <w:sz w:val="20"/>
          <w:szCs w:val="20"/>
        </w:rPr>
      </w:pPr>
      <w:r w:rsidRPr="000A334F">
        <w:rPr>
          <w:rFonts w:ascii="Tahoma" w:hAnsi="Tahoma" w:cs="Tahoma"/>
          <w:color w:val="000000" w:themeColor="text1"/>
          <w:sz w:val="20"/>
          <w:szCs w:val="20"/>
        </w:rPr>
        <w:t>соглашение о полном соответствии настоящим Требованиям для подключения персонала Исполнителя к ИТ-инфраструктуре Общества.</w:t>
      </w:r>
    </w:p>
    <w:p w14:paraId="6C599F3D" w14:textId="77777777" w:rsidR="000E7BE2" w:rsidRPr="000A334F" w:rsidRDefault="000E7BE2" w:rsidP="000A334F">
      <w:pPr>
        <w:numPr>
          <w:ilvl w:val="1"/>
          <w:numId w:val="11"/>
        </w:numPr>
        <w:tabs>
          <w:tab w:val="left" w:pos="993"/>
          <w:tab w:val="left" w:pos="1134"/>
        </w:tabs>
        <w:spacing w:after="0" w:line="240" w:lineRule="auto"/>
        <w:ind w:left="0" w:firstLine="567"/>
        <w:jc w:val="both"/>
        <w:rPr>
          <w:rFonts w:ascii="Tahoma" w:eastAsia="Times New Roman" w:hAnsi="Tahoma" w:cs="Tahoma"/>
          <w:color w:val="000000" w:themeColor="text1"/>
          <w:sz w:val="20"/>
          <w:szCs w:val="20"/>
          <w:lang w:eastAsia="ru-RU"/>
        </w:rPr>
      </w:pPr>
      <w:r w:rsidRPr="000A334F">
        <w:rPr>
          <w:rFonts w:ascii="Tahoma" w:eastAsia="Times New Roman" w:hAnsi="Tahoma" w:cs="Tahoma"/>
          <w:color w:val="000000" w:themeColor="text1"/>
          <w:sz w:val="20"/>
          <w:szCs w:val="20"/>
          <w:lang w:eastAsia="ru-RU"/>
        </w:rPr>
        <w:t>Все сведения о составе и характеристиках объектов Заказчика и их компонентах являются конфиденциальной информацией и распространению не подлежат в период действия договорных отношений и после прекращения договорных отношений в течение 10 лет (в случае, если иное не предусмотрено договором).</w:t>
      </w:r>
    </w:p>
    <w:p w14:paraId="453EE4E4" w14:textId="77777777" w:rsidR="000E7BE2" w:rsidRPr="000A334F" w:rsidRDefault="000E7BE2" w:rsidP="000A334F">
      <w:pPr>
        <w:pStyle w:val="ae"/>
        <w:numPr>
          <w:ilvl w:val="1"/>
          <w:numId w:val="11"/>
        </w:numPr>
        <w:tabs>
          <w:tab w:val="left" w:pos="993"/>
          <w:tab w:val="left" w:pos="1134"/>
        </w:tabs>
        <w:spacing w:after="0"/>
        <w:ind w:left="0" w:firstLine="567"/>
        <w:rPr>
          <w:color w:val="000000" w:themeColor="text1"/>
        </w:rPr>
      </w:pPr>
      <w:r w:rsidRPr="000A334F">
        <w:rPr>
          <w:color w:val="000000" w:themeColor="text1"/>
        </w:rPr>
        <w:t>Исполнитель обязуется:</w:t>
      </w:r>
    </w:p>
    <w:p w14:paraId="18DFD0E1" w14:textId="77777777" w:rsidR="000E7BE2" w:rsidRPr="000A334F" w:rsidRDefault="000E7BE2" w:rsidP="000A334F">
      <w:pPr>
        <w:pStyle w:val="a"/>
        <w:tabs>
          <w:tab w:val="left" w:pos="1134"/>
        </w:tabs>
        <w:spacing w:before="0" w:after="0"/>
        <w:ind w:left="0" w:firstLine="567"/>
        <w:rPr>
          <w:color w:val="000000" w:themeColor="text1"/>
        </w:rPr>
      </w:pPr>
      <w:r w:rsidRPr="000A334F">
        <w:rPr>
          <w:color w:val="000000" w:themeColor="text1"/>
        </w:rPr>
        <w:lastRenderedPageBreak/>
        <w:t>не проводить противозаконные действия (не ограничиваясь указанным: фальсификация, модификация, блокировка, уничтожение или искажение) по сбору, использованию и передаче третьей стороне информации, циркулирующей и хранящейся у Заказчика;</w:t>
      </w:r>
    </w:p>
    <w:p w14:paraId="5D5CF73E" w14:textId="77777777" w:rsidR="000E7BE2" w:rsidRPr="000A334F" w:rsidRDefault="000E7BE2" w:rsidP="000A334F">
      <w:pPr>
        <w:pStyle w:val="a"/>
        <w:tabs>
          <w:tab w:val="left" w:pos="1134"/>
        </w:tabs>
        <w:spacing w:before="0" w:after="0"/>
        <w:ind w:left="0" w:firstLine="567"/>
        <w:rPr>
          <w:color w:val="000000" w:themeColor="text1"/>
        </w:rPr>
      </w:pPr>
      <w:r w:rsidRPr="000A334F">
        <w:rPr>
          <w:color w:val="000000" w:themeColor="text1"/>
        </w:rPr>
        <w:t>не осуществлять несанкционированный доступ к информационным ресурсам Заказчика;</w:t>
      </w:r>
    </w:p>
    <w:p w14:paraId="5285E581" w14:textId="77777777" w:rsidR="000E7BE2" w:rsidRPr="000A334F" w:rsidRDefault="000E7BE2" w:rsidP="000A334F">
      <w:pPr>
        <w:pStyle w:val="a"/>
        <w:tabs>
          <w:tab w:val="left" w:pos="1134"/>
        </w:tabs>
        <w:spacing w:before="0" w:after="0"/>
        <w:ind w:left="0" w:firstLine="567"/>
        <w:rPr>
          <w:color w:val="000000" w:themeColor="text1"/>
        </w:rPr>
      </w:pPr>
      <w:r w:rsidRPr="000A334F">
        <w:rPr>
          <w:color w:val="000000" w:themeColor="text1"/>
        </w:rPr>
        <w:t>не проводить незаконное копирование информации, циркулирующей или хранящейся у Заказчика;</w:t>
      </w:r>
    </w:p>
    <w:p w14:paraId="75C279D9" w14:textId="77777777" w:rsidR="000E7BE2" w:rsidRPr="000A334F" w:rsidRDefault="000E7BE2" w:rsidP="000A334F">
      <w:pPr>
        <w:pStyle w:val="a"/>
        <w:tabs>
          <w:tab w:val="left" w:pos="1134"/>
        </w:tabs>
        <w:spacing w:before="0" w:after="0"/>
        <w:ind w:left="0" w:firstLine="567"/>
        <w:rPr>
          <w:color w:val="000000" w:themeColor="text1"/>
        </w:rPr>
      </w:pPr>
      <w:r w:rsidRPr="000A334F">
        <w:rPr>
          <w:color w:val="000000" w:themeColor="text1"/>
        </w:rPr>
        <w:t>не нарушать технологию сбора, накопления, хранения, обработки, преобразования, отображения и передачи информации, в результате чего может быть осуществлено искажение, потеря или незаконное использование информации;</w:t>
      </w:r>
    </w:p>
    <w:p w14:paraId="40C980EE" w14:textId="77777777" w:rsidR="000E7BE2" w:rsidRPr="000A334F" w:rsidRDefault="000E7BE2" w:rsidP="000A334F">
      <w:pPr>
        <w:pStyle w:val="a"/>
        <w:tabs>
          <w:tab w:val="left" w:pos="1134"/>
        </w:tabs>
        <w:spacing w:before="0" w:after="0"/>
        <w:ind w:left="0" w:firstLine="567"/>
        <w:rPr>
          <w:color w:val="000000" w:themeColor="text1"/>
        </w:rPr>
      </w:pPr>
      <w:r w:rsidRPr="000A334F">
        <w:rPr>
          <w:color w:val="000000" w:themeColor="text1"/>
        </w:rPr>
        <w:t>не внедрять в объекты Заказчика программы-вирусы (загрузочные, файловые и др.);</w:t>
      </w:r>
    </w:p>
    <w:p w14:paraId="0D63F11F" w14:textId="77777777" w:rsidR="000E7BE2" w:rsidRPr="000A334F" w:rsidRDefault="000E7BE2" w:rsidP="000A334F">
      <w:pPr>
        <w:pStyle w:val="a"/>
        <w:tabs>
          <w:tab w:val="left" w:pos="1134"/>
        </w:tabs>
        <w:spacing w:before="0" w:after="0"/>
        <w:ind w:left="0" w:firstLine="567"/>
        <w:rPr>
          <w:color w:val="000000" w:themeColor="text1"/>
        </w:rPr>
      </w:pPr>
      <w:r w:rsidRPr="000A334F">
        <w:rPr>
          <w:color w:val="000000" w:themeColor="text1"/>
        </w:rPr>
        <w:t>не устанавливать программные и аппаратные закладные устройства в технические средства Заказчика;</w:t>
      </w:r>
    </w:p>
    <w:p w14:paraId="4E25F0C0" w14:textId="77777777" w:rsidR="000E7BE2" w:rsidRPr="000A334F" w:rsidRDefault="000E7BE2" w:rsidP="000A334F">
      <w:pPr>
        <w:pStyle w:val="a"/>
        <w:tabs>
          <w:tab w:val="left" w:pos="1134"/>
        </w:tabs>
        <w:spacing w:before="0" w:after="0"/>
        <w:ind w:left="0" w:firstLine="567"/>
        <w:rPr>
          <w:color w:val="000000" w:themeColor="text1"/>
        </w:rPr>
      </w:pPr>
      <w:r w:rsidRPr="000A334F">
        <w:rPr>
          <w:color w:val="000000" w:themeColor="text1"/>
        </w:rPr>
        <w:t>не распространять конфиденциальную информацию о выполняемых работах и полученных результатах;</w:t>
      </w:r>
    </w:p>
    <w:p w14:paraId="2091E253" w14:textId="77777777" w:rsidR="000E7BE2" w:rsidRPr="000A334F" w:rsidRDefault="000E7BE2" w:rsidP="000A334F">
      <w:pPr>
        <w:pStyle w:val="a"/>
        <w:tabs>
          <w:tab w:val="left" w:pos="1134"/>
        </w:tabs>
        <w:spacing w:before="0" w:after="0"/>
        <w:ind w:left="0" w:firstLine="567"/>
        <w:rPr>
          <w:color w:val="000000" w:themeColor="text1"/>
        </w:rPr>
      </w:pPr>
      <w:r w:rsidRPr="000A334F">
        <w:rPr>
          <w:color w:val="000000" w:themeColor="text1"/>
        </w:rPr>
        <w:t>использовать решения для удаленного доступа, определенные Заказчиком;</w:t>
      </w:r>
    </w:p>
    <w:p w14:paraId="17A44533" w14:textId="77777777" w:rsidR="000E7BE2" w:rsidRPr="000A334F" w:rsidRDefault="000E7BE2" w:rsidP="000A334F">
      <w:pPr>
        <w:pStyle w:val="a"/>
        <w:tabs>
          <w:tab w:val="left" w:pos="1134"/>
        </w:tabs>
        <w:spacing w:before="0" w:after="0"/>
        <w:ind w:left="0" w:firstLine="567"/>
        <w:rPr>
          <w:color w:val="000000" w:themeColor="text1"/>
        </w:rPr>
      </w:pPr>
      <w:r w:rsidRPr="000A334F">
        <w:rPr>
          <w:rFonts w:eastAsia="Times New Roman"/>
          <w:color w:val="000000" w:themeColor="text1"/>
          <w:lang w:eastAsia="ru-RU"/>
        </w:rPr>
        <w:t>использ</w:t>
      </w:r>
      <w:r w:rsidRPr="000A334F">
        <w:rPr>
          <w:color w:val="000000" w:themeColor="text1"/>
        </w:rPr>
        <w:t>овать удаленный доступ только в целях исполнения договорных обязанностей между Исполнителем и Заказчиком.</w:t>
      </w:r>
    </w:p>
    <w:p w14:paraId="13FF6E1A" w14:textId="77777777" w:rsidR="000E7BE2" w:rsidRPr="000A334F" w:rsidRDefault="000E7BE2" w:rsidP="000A334F">
      <w:pPr>
        <w:pStyle w:val="ae"/>
        <w:numPr>
          <w:ilvl w:val="1"/>
          <w:numId w:val="11"/>
        </w:numPr>
        <w:tabs>
          <w:tab w:val="left" w:pos="993"/>
          <w:tab w:val="left" w:pos="1134"/>
        </w:tabs>
        <w:spacing w:after="0"/>
        <w:ind w:left="0" w:firstLine="567"/>
        <w:rPr>
          <w:color w:val="000000" w:themeColor="text1"/>
        </w:rPr>
      </w:pPr>
      <w:r w:rsidRPr="000A334F">
        <w:rPr>
          <w:color w:val="000000" w:themeColor="text1"/>
        </w:rPr>
        <w:t>Авторизация работника Исполнителя должна осуществляться под персональными учетными записями, выданными Заказчиком. Использование чужих учетных записей, выданных другим работникам, не допускается.</w:t>
      </w:r>
    </w:p>
    <w:p w14:paraId="492F943E" w14:textId="77777777" w:rsidR="000E7BE2" w:rsidRPr="000A334F" w:rsidRDefault="000E7BE2" w:rsidP="000A334F">
      <w:pPr>
        <w:pStyle w:val="ae"/>
        <w:numPr>
          <w:ilvl w:val="1"/>
          <w:numId w:val="11"/>
        </w:numPr>
        <w:tabs>
          <w:tab w:val="left" w:pos="993"/>
          <w:tab w:val="left" w:pos="1134"/>
        </w:tabs>
        <w:spacing w:after="0"/>
        <w:ind w:left="0" w:firstLine="567"/>
        <w:rPr>
          <w:color w:val="000000" w:themeColor="text1"/>
        </w:rPr>
      </w:pPr>
      <w:r w:rsidRPr="000A334F">
        <w:rPr>
          <w:color w:val="000000" w:themeColor="text1"/>
        </w:rPr>
        <w:t>Работник Исполнителя должен принимать меры по защите предоставленных Заказчиком учетных данных и не допускать неавторизованного доступа других лиц к информационным ресурсам Заказчика.</w:t>
      </w:r>
    </w:p>
    <w:p w14:paraId="4156DC39" w14:textId="77777777" w:rsidR="000E7BE2" w:rsidRPr="000A334F" w:rsidRDefault="000E7BE2" w:rsidP="000A334F">
      <w:pPr>
        <w:pStyle w:val="ae"/>
        <w:numPr>
          <w:ilvl w:val="1"/>
          <w:numId w:val="11"/>
        </w:numPr>
        <w:tabs>
          <w:tab w:val="left" w:pos="993"/>
          <w:tab w:val="left" w:pos="1134"/>
        </w:tabs>
        <w:spacing w:after="0"/>
        <w:ind w:left="0" w:firstLine="567"/>
        <w:rPr>
          <w:color w:val="000000" w:themeColor="text1"/>
        </w:rPr>
      </w:pPr>
      <w:r w:rsidRPr="000A334F">
        <w:rPr>
          <w:color w:val="000000" w:themeColor="text1"/>
        </w:rPr>
        <w:t xml:space="preserve">Исполнитель осуществляет дистанционное подключение к ресурсам Заказчика только с использованием статического IP адреса, согласованного с Заказчиком. Доступ с неизвестных Заказчику IP адресов может блокироваться техническими средствами Заказчика. </w:t>
      </w:r>
    </w:p>
    <w:p w14:paraId="3C4B5E69" w14:textId="77777777" w:rsidR="000E7BE2" w:rsidRPr="000A334F" w:rsidRDefault="000E7BE2" w:rsidP="000A334F">
      <w:pPr>
        <w:pStyle w:val="ae"/>
        <w:numPr>
          <w:ilvl w:val="1"/>
          <w:numId w:val="11"/>
        </w:numPr>
        <w:tabs>
          <w:tab w:val="left" w:pos="993"/>
          <w:tab w:val="left" w:pos="1134"/>
        </w:tabs>
        <w:spacing w:after="0"/>
        <w:ind w:left="0" w:firstLine="567"/>
        <w:rPr>
          <w:color w:val="000000" w:themeColor="text1"/>
        </w:rPr>
      </w:pPr>
      <w:r w:rsidRPr="000A334F">
        <w:rPr>
          <w:color w:val="000000" w:themeColor="text1"/>
        </w:rPr>
        <w:t xml:space="preserve">Исполнитель обеспечивает выполнение условия, что все ресурсы, с которых осуществляется удаленное подключение, в том числе АРМ пользователя и другие технические средства и информационные сервисы, географически размещены на территории Российской Федерации. </w:t>
      </w:r>
    </w:p>
    <w:p w14:paraId="3271A49B" w14:textId="77777777" w:rsidR="000E7BE2" w:rsidRPr="000A334F" w:rsidRDefault="000E7BE2" w:rsidP="000A334F">
      <w:pPr>
        <w:pStyle w:val="ae"/>
        <w:numPr>
          <w:ilvl w:val="1"/>
          <w:numId w:val="11"/>
        </w:numPr>
        <w:tabs>
          <w:tab w:val="left" w:pos="993"/>
          <w:tab w:val="left" w:pos="1134"/>
        </w:tabs>
        <w:spacing w:after="0"/>
        <w:ind w:left="0" w:firstLine="567"/>
        <w:rPr>
          <w:color w:val="000000" w:themeColor="text1"/>
        </w:rPr>
      </w:pPr>
      <w:r w:rsidRPr="000A334F">
        <w:rPr>
          <w:color w:val="000000" w:themeColor="text1"/>
        </w:rPr>
        <w:t xml:space="preserve">Запрещается подключение работников Исполнителя к ресурсам Заказчика с IP-адресов, расположенных за пределами РФ, (в том числе с использованием VPN-провайдеров, узлов TOR и подсетей </w:t>
      </w:r>
      <w:proofErr w:type="spellStart"/>
      <w:r w:rsidRPr="000A334F">
        <w:rPr>
          <w:color w:val="000000" w:themeColor="text1"/>
        </w:rPr>
        <w:t>хостинговых</w:t>
      </w:r>
      <w:proofErr w:type="spellEnd"/>
      <w:r w:rsidRPr="000A334F">
        <w:rPr>
          <w:color w:val="000000" w:themeColor="text1"/>
        </w:rPr>
        <w:t xml:space="preserve"> компаний (VPS/VDS), расположенных на территории РФ).</w:t>
      </w:r>
    </w:p>
    <w:p w14:paraId="4CC4AC91" w14:textId="77777777" w:rsidR="000E7BE2" w:rsidRPr="000A334F" w:rsidRDefault="000E7BE2" w:rsidP="000A334F">
      <w:pPr>
        <w:pStyle w:val="ae"/>
        <w:numPr>
          <w:ilvl w:val="1"/>
          <w:numId w:val="11"/>
        </w:numPr>
        <w:tabs>
          <w:tab w:val="left" w:pos="993"/>
          <w:tab w:val="left" w:pos="1134"/>
        </w:tabs>
        <w:spacing w:after="0"/>
        <w:ind w:left="0" w:firstLine="567"/>
        <w:rPr>
          <w:color w:val="000000" w:themeColor="text1"/>
        </w:rPr>
      </w:pPr>
      <w:r w:rsidRPr="000A334F">
        <w:rPr>
          <w:color w:val="000000" w:themeColor="text1"/>
        </w:rPr>
        <w:t>При осуществлении удаленного подключения персонала Исполнителя к объектам информационной или технологической инфраструктуры Заказчика посредством не принадлежащего Заказчику компьютера или иного средства вычислительной техники (ноутбук, мобильное устройство, далее - Оборудование), если это предусмотрено Техническим заданием на работы, такое оборудование должно соответствовать следующим требованиям:</w:t>
      </w:r>
    </w:p>
    <w:p w14:paraId="301D23D9" w14:textId="77777777" w:rsidR="000E7BE2" w:rsidRPr="000A334F" w:rsidRDefault="000E7BE2" w:rsidP="000A334F">
      <w:pPr>
        <w:pStyle w:val="a"/>
        <w:tabs>
          <w:tab w:val="left" w:pos="1134"/>
        </w:tabs>
        <w:spacing w:before="0" w:after="0"/>
        <w:ind w:left="0" w:firstLine="567"/>
        <w:rPr>
          <w:rFonts w:eastAsia="Times New Roman"/>
          <w:color w:val="000000" w:themeColor="text1"/>
          <w:lang w:eastAsia="ru-RU"/>
        </w:rPr>
      </w:pPr>
      <w:r w:rsidRPr="000A334F">
        <w:rPr>
          <w:rFonts w:eastAsia="Times New Roman"/>
          <w:color w:val="000000" w:themeColor="text1"/>
          <w:lang w:eastAsia="ru-RU"/>
        </w:rPr>
        <w:t>на Оборудовании должно быть установлено лицензионное общесистемное программное обеспечение, находящееся на поддержке производителя, с установленными актуальными обновлениями, включая обновления безопасности;</w:t>
      </w:r>
    </w:p>
    <w:p w14:paraId="68F50842" w14:textId="77777777" w:rsidR="000E7BE2" w:rsidRPr="000A334F" w:rsidRDefault="000E7BE2" w:rsidP="000A334F">
      <w:pPr>
        <w:pStyle w:val="a"/>
        <w:tabs>
          <w:tab w:val="left" w:pos="1134"/>
        </w:tabs>
        <w:spacing w:before="0" w:after="0"/>
        <w:ind w:left="0" w:firstLine="567"/>
        <w:rPr>
          <w:rFonts w:eastAsia="Times New Roman"/>
          <w:color w:val="000000" w:themeColor="text1"/>
          <w:lang w:eastAsia="ru-RU"/>
        </w:rPr>
      </w:pPr>
      <w:r w:rsidRPr="000A334F">
        <w:rPr>
          <w:rFonts w:eastAsia="Times New Roman"/>
          <w:color w:val="000000" w:themeColor="text1"/>
          <w:lang w:eastAsia="ru-RU"/>
        </w:rPr>
        <w:t>на Оборудовании должно быть установлено и функционировать сертифицированное средство антивирусной защиты, включённое в Единый реестр российских программ для ЭВМ и БД, с актуальными антивирусными базами (дата обновления не старше одного дня);</w:t>
      </w:r>
    </w:p>
    <w:p w14:paraId="1B4AB04F" w14:textId="77777777" w:rsidR="000E7BE2" w:rsidRPr="000A334F" w:rsidRDefault="000E7BE2" w:rsidP="000A334F">
      <w:pPr>
        <w:pStyle w:val="a"/>
        <w:tabs>
          <w:tab w:val="left" w:pos="1134"/>
        </w:tabs>
        <w:spacing w:before="0" w:after="0"/>
        <w:ind w:left="0" w:firstLine="567"/>
        <w:rPr>
          <w:rFonts w:eastAsia="Times New Roman"/>
          <w:color w:val="000000" w:themeColor="text1"/>
          <w:lang w:eastAsia="ru-RU"/>
        </w:rPr>
      </w:pPr>
      <w:r w:rsidRPr="000A334F">
        <w:rPr>
          <w:rFonts w:eastAsia="Times New Roman"/>
          <w:color w:val="000000" w:themeColor="text1"/>
          <w:lang w:eastAsia="ru-RU"/>
        </w:rPr>
        <w:t>отчет о полной проверке средством антивирусной защиты текущего состояния Оборудования (дата отчета не старше двух дней) не должен содержать событий выявления ВПО или иных событий безопасности. Отчет может быть запрошен специалистами, ответственными за обеспечение информационной безопасности в Обществе в рамках осуществления оперативных мероприятий (расследования инцидентов ИБ).</w:t>
      </w:r>
    </w:p>
    <w:p w14:paraId="1B5A827F" w14:textId="77777777" w:rsidR="000E7BE2" w:rsidRPr="000A334F" w:rsidRDefault="000E7BE2" w:rsidP="000A334F">
      <w:pPr>
        <w:pStyle w:val="ae"/>
        <w:numPr>
          <w:ilvl w:val="1"/>
          <w:numId w:val="11"/>
        </w:numPr>
        <w:tabs>
          <w:tab w:val="left" w:pos="993"/>
          <w:tab w:val="left" w:pos="1134"/>
        </w:tabs>
        <w:spacing w:after="0"/>
        <w:ind w:left="0" w:firstLine="567"/>
        <w:rPr>
          <w:color w:val="000000" w:themeColor="text1"/>
        </w:rPr>
      </w:pPr>
      <w:r w:rsidRPr="000A334F">
        <w:rPr>
          <w:color w:val="000000" w:themeColor="text1"/>
        </w:rPr>
        <w:t>Удаленный доступ сторонних пользователей к информационным и/или технологическим ресурсам Заказчика, являющихся значимыми объектами критической информационной инфраструктуры (далее - ЗОКИИ), запрещен. В случае необходимости проведения работ на ЗОКИИ, подключение сторонних пользователей к таким объектам и их компонентам допускается только локально (очно) на территории площадок Заказчика.</w:t>
      </w:r>
    </w:p>
    <w:p w14:paraId="7A4CF3A9" w14:textId="77777777" w:rsidR="000E7BE2" w:rsidRPr="000A334F" w:rsidRDefault="000E7BE2" w:rsidP="000A334F">
      <w:pPr>
        <w:pStyle w:val="ae"/>
        <w:numPr>
          <w:ilvl w:val="1"/>
          <w:numId w:val="11"/>
        </w:numPr>
        <w:tabs>
          <w:tab w:val="left" w:pos="993"/>
          <w:tab w:val="left" w:pos="1134"/>
        </w:tabs>
        <w:spacing w:after="0"/>
        <w:ind w:left="0" w:firstLine="567"/>
        <w:rPr>
          <w:color w:val="000000" w:themeColor="text1"/>
        </w:rPr>
      </w:pPr>
      <w:r w:rsidRPr="000A334F">
        <w:rPr>
          <w:color w:val="000000" w:themeColor="text1"/>
        </w:rPr>
        <w:t>Исполнитель самостоятельно осуществляет выбор провайдера услуг Интернет, координацию установки оборудования и программного обеспечения, оплату соответствующих тарифов.</w:t>
      </w:r>
    </w:p>
    <w:p w14:paraId="752C9D11" w14:textId="77777777" w:rsidR="000E7BE2" w:rsidRPr="000A334F" w:rsidRDefault="000E7BE2" w:rsidP="000A334F">
      <w:pPr>
        <w:numPr>
          <w:ilvl w:val="1"/>
          <w:numId w:val="11"/>
        </w:numPr>
        <w:tabs>
          <w:tab w:val="left" w:pos="993"/>
          <w:tab w:val="left" w:pos="1134"/>
        </w:tabs>
        <w:spacing w:after="0" w:line="240" w:lineRule="auto"/>
        <w:ind w:left="0" w:firstLine="567"/>
        <w:jc w:val="both"/>
        <w:rPr>
          <w:rFonts w:ascii="Tahoma" w:eastAsia="Times New Roman" w:hAnsi="Tahoma" w:cs="Tahoma"/>
          <w:color w:val="000000" w:themeColor="text1"/>
          <w:sz w:val="20"/>
          <w:szCs w:val="20"/>
          <w:lang w:eastAsia="ru-RU"/>
        </w:rPr>
      </w:pPr>
      <w:r w:rsidRPr="000A334F">
        <w:rPr>
          <w:rFonts w:ascii="Tahoma" w:eastAsia="Times New Roman" w:hAnsi="Tahoma" w:cs="Tahoma"/>
          <w:color w:val="000000" w:themeColor="text1"/>
          <w:sz w:val="20"/>
          <w:szCs w:val="20"/>
          <w:lang w:eastAsia="ru-RU"/>
        </w:rPr>
        <w:lastRenderedPageBreak/>
        <w:t>Настройка и сопровождение оборудования, с которого осуществляется удалённый доступ к ресурсам Заказчика, а также установленного на оборудовании программного обеспечения, осуществляется Исполнителем.</w:t>
      </w:r>
    </w:p>
    <w:p w14:paraId="4B928CFC" w14:textId="77777777" w:rsidR="000E7BE2" w:rsidRPr="000A334F" w:rsidRDefault="000E7BE2" w:rsidP="000A334F">
      <w:pPr>
        <w:numPr>
          <w:ilvl w:val="1"/>
          <w:numId w:val="11"/>
        </w:numPr>
        <w:tabs>
          <w:tab w:val="left" w:pos="993"/>
          <w:tab w:val="left" w:pos="1134"/>
        </w:tabs>
        <w:spacing w:after="0" w:line="240" w:lineRule="auto"/>
        <w:ind w:left="0" w:firstLine="567"/>
        <w:jc w:val="both"/>
        <w:rPr>
          <w:rFonts w:ascii="Tahoma" w:eastAsia="Times New Roman" w:hAnsi="Tahoma" w:cs="Tahoma"/>
          <w:color w:val="000000" w:themeColor="text1"/>
          <w:sz w:val="20"/>
          <w:szCs w:val="20"/>
          <w:lang w:eastAsia="ru-RU"/>
        </w:rPr>
      </w:pPr>
      <w:r w:rsidRPr="000A334F">
        <w:rPr>
          <w:rFonts w:ascii="Tahoma" w:eastAsia="Times New Roman" w:hAnsi="Tahoma" w:cs="Tahoma"/>
          <w:color w:val="000000" w:themeColor="text1"/>
          <w:sz w:val="20"/>
          <w:szCs w:val="20"/>
          <w:lang w:eastAsia="ru-RU"/>
        </w:rPr>
        <w:t>Запрещается использовать систему удаленного доступа для организации перманентного подключения сторонних сетей, в том числе локальных сетей Исполнителя.</w:t>
      </w:r>
    </w:p>
    <w:p w14:paraId="50378A78" w14:textId="77777777" w:rsidR="000E7BE2" w:rsidRPr="000A334F" w:rsidRDefault="000E7BE2" w:rsidP="000A334F">
      <w:pPr>
        <w:numPr>
          <w:ilvl w:val="1"/>
          <w:numId w:val="11"/>
        </w:numPr>
        <w:tabs>
          <w:tab w:val="left" w:pos="993"/>
          <w:tab w:val="left" w:pos="1134"/>
        </w:tabs>
        <w:spacing w:after="0" w:line="240" w:lineRule="auto"/>
        <w:ind w:left="0" w:firstLine="567"/>
        <w:jc w:val="both"/>
        <w:rPr>
          <w:rFonts w:ascii="Tahoma" w:eastAsia="Times New Roman" w:hAnsi="Tahoma" w:cs="Tahoma"/>
          <w:color w:val="000000" w:themeColor="text1"/>
          <w:sz w:val="20"/>
          <w:szCs w:val="20"/>
          <w:lang w:eastAsia="ru-RU"/>
        </w:rPr>
      </w:pPr>
      <w:r w:rsidRPr="000A334F">
        <w:rPr>
          <w:rFonts w:ascii="Tahoma" w:eastAsia="Times New Roman" w:hAnsi="Tahoma" w:cs="Tahoma"/>
          <w:color w:val="000000" w:themeColor="text1"/>
          <w:sz w:val="20"/>
          <w:szCs w:val="20"/>
          <w:lang w:eastAsia="ru-RU"/>
        </w:rPr>
        <w:t>Заказчик с целью защиты своей ИТ-инфраструктуры, репутации и инвестиций, оставляет за собой право принимать любые меры</w:t>
      </w:r>
      <w:r w:rsidRPr="000A334F" w:rsidDel="00A66A71">
        <w:rPr>
          <w:rFonts w:ascii="Tahoma" w:eastAsia="Times New Roman" w:hAnsi="Tahoma" w:cs="Tahoma"/>
          <w:color w:val="000000" w:themeColor="text1"/>
          <w:sz w:val="20"/>
          <w:szCs w:val="20"/>
          <w:lang w:eastAsia="ru-RU"/>
        </w:rPr>
        <w:t xml:space="preserve"> </w:t>
      </w:r>
      <w:r w:rsidRPr="000A334F">
        <w:rPr>
          <w:rFonts w:ascii="Tahoma" w:eastAsia="Times New Roman" w:hAnsi="Tahoma" w:cs="Tahoma"/>
          <w:color w:val="000000" w:themeColor="text1"/>
          <w:sz w:val="20"/>
          <w:szCs w:val="20"/>
          <w:lang w:eastAsia="ru-RU"/>
        </w:rPr>
        <w:t xml:space="preserve">контроля соблюдения Исполнителями настоящих требований по обеспечению необходимого уровня информационной безопасности. </w:t>
      </w:r>
    </w:p>
    <w:p w14:paraId="7DC7FF26" w14:textId="77777777" w:rsidR="000E7BE2" w:rsidRPr="000A334F" w:rsidRDefault="000E7BE2" w:rsidP="000A334F">
      <w:pPr>
        <w:numPr>
          <w:ilvl w:val="1"/>
          <w:numId w:val="11"/>
        </w:numPr>
        <w:tabs>
          <w:tab w:val="left" w:pos="993"/>
          <w:tab w:val="left" w:pos="1134"/>
        </w:tabs>
        <w:spacing w:after="0" w:line="240" w:lineRule="auto"/>
        <w:ind w:left="0" w:firstLine="567"/>
        <w:jc w:val="both"/>
        <w:rPr>
          <w:rFonts w:ascii="Tahoma" w:eastAsia="Times New Roman" w:hAnsi="Tahoma" w:cs="Tahoma"/>
          <w:color w:val="000000" w:themeColor="text1"/>
          <w:sz w:val="20"/>
          <w:szCs w:val="20"/>
          <w:lang w:eastAsia="ru-RU"/>
        </w:rPr>
      </w:pPr>
      <w:r w:rsidRPr="000A334F">
        <w:rPr>
          <w:rFonts w:ascii="Tahoma" w:eastAsia="Times New Roman" w:hAnsi="Tahoma" w:cs="Tahoma"/>
          <w:color w:val="000000" w:themeColor="text1"/>
          <w:sz w:val="20"/>
          <w:szCs w:val="20"/>
          <w:lang w:eastAsia="ru-RU"/>
        </w:rPr>
        <w:t>Заказчик осуществляет контроль использования удаленного доступа к собственной инфраструктуре и может без предупреждения ограничить удаленный доступ в случае выявления нарушений настоящих требований.</w:t>
      </w:r>
    </w:p>
    <w:p w14:paraId="7C9441AC" w14:textId="77777777" w:rsidR="000E7BE2" w:rsidRPr="000A334F" w:rsidRDefault="000E7BE2" w:rsidP="000A334F">
      <w:pPr>
        <w:numPr>
          <w:ilvl w:val="1"/>
          <w:numId w:val="11"/>
        </w:numPr>
        <w:tabs>
          <w:tab w:val="left" w:pos="993"/>
          <w:tab w:val="left" w:pos="1134"/>
        </w:tabs>
        <w:spacing w:after="0" w:line="240" w:lineRule="auto"/>
        <w:ind w:left="0" w:firstLine="567"/>
        <w:jc w:val="both"/>
        <w:rPr>
          <w:rFonts w:ascii="Tahoma" w:eastAsia="Times New Roman" w:hAnsi="Tahoma" w:cs="Tahoma"/>
          <w:color w:val="000000" w:themeColor="text1"/>
          <w:sz w:val="20"/>
          <w:szCs w:val="20"/>
          <w:lang w:eastAsia="ru-RU"/>
        </w:rPr>
      </w:pPr>
      <w:r w:rsidRPr="000A334F">
        <w:rPr>
          <w:rFonts w:ascii="Tahoma" w:eastAsia="Times New Roman" w:hAnsi="Tahoma" w:cs="Tahoma"/>
          <w:color w:val="000000" w:themeColor="text1"/>
          <w:sz w:val="20"/>
          <w:szCs w:val="20"/>
          <w:lang w:eastAsia="ru-RU"/>
        </w:rPr>
        <w:t>В случае компрометации, либо подозрения на компрометацию учетной записи или оборудования Исполнителя, Исполнитель обязан уведомить об этом инциденте Заказчика в кратчайший срок (не более 8 часов) с момента установления такого события.</w:t>
      </w:r>
    </w:p>
    <w:p w14:paraId="5EA860D6" w14:textId="77777777" w:rsidR="000E7BE2" w:rsidRPr="000A334F" w:rsidRDefault="000E7BE2" w:rsidP="000A334F">
      <w:pPr>
        <w:numPr>
          <w:ilvl w:val="0"/>
          <w:numId w:val="11"/>
        </w:numPr>
        <w:tabs>
          <w:tab w:val="left" w:pos="1134"/>
        </w:tabs>
        <w:spacing w:after="0" w:line="240" w:lineRule="auto"/>
        <w:ind w:left="0" w:firstLine="567"/>
        <w:contextualSpacing/>
        <w:jc w:val="both"/>
        <w:rPr>
          <w:rFonts w:ascii="Tahoma" w:eastAsia="Times New Roman" w:hAnsi="Tahoma" w:cs="Tahoma"/>
          <w:b/>
          <w:bCs/>
          <w:color w:val="000000" w:themeColor="text1"/>
          <w:sz w:val="20"/>
          <w:szCs w:val="20"/>
          <w:lang w:eastAsia="ru-RU"/>
        </w:rPr>
      </w:pPr>
      <w:r w:rsidRPr="000A334F">
        <w:rPr>
          <w:rFonts w:ascii="Tahoma" w:eastAsia="Times New Roman" w:hAnsi="Tahoma" w:cs="Tahoma"/>
          <w:b/>
          <w:bCs/>
          <w:color w:val="000000" w:themeColor="text1"/>
          <w:sz w:val="20"/>
          <w:szCs w:val="20"/>
          <w:lang w:eastAsia="ru-RU"/>
        </w:rPr>
        <w:t>Порядок оформления</w:t>
      </w:r>
    </w:p>
    <w:p w14:paraId="7C97ED98" w14:textId="77777777" w:rsidR="000E7BE2" w:rsidRPr="000A334F" w:rsidRDefault="000E7BE2" w:rsidP="000A334F">
      <w:pPr>
        <w:numPr>
          <w:ilvl w:val="1"/>
          <w:numId w:val="11"/>
        </w:numPr>
        <w:tabs>
          <w:tab w:val="left" w:pos="993"/>
          <w:tab w:val="left" w:pos="1134"/>
        </w:tabs>
        <w:spacing w:after="0" w:line="240" w:lineRule="auto"/>
        <w:ind w:left="0" w:firstLine="567"/>
        <w:jc w:val="both"/>
        <w:rPr>
          <w:rFonts w:ascii="Tahoma" w:eastAsia="Times New Roman" w:hAnsi="Tahoma" w:cs="Tahoma"/>
          <w:color w:val="000000" w:themeColor="text1"/>
          <w:sz w:val="20"/>
          <w:szCs w:val="20"/>
          <w:lang w:eastAsia="ru-RU"/>
        </w:rPr>
      </w:pPr>
      <w:r w:rsidRPr="000A334F">
        <w:rPr>
          <w:rFonts w:ascii="Tahoma" w:eastAsia="Times New Roman" w:hAnsi="Tahoma" w:cs="Tahoma"/>
          <w:color w:val="000000" w:themeColor="text1"/>
          <w:sz w:val="20"/>
          <w:szCs w:val="20"/>
          <w:lang w:eastAsia="ru-RU"/>
        </w:rPr>
        <w:t>Нарушение настоящих требований со стороны Исполнителя может влечь за собой в отношении Исполнителя административную и (или) уголовную ответственность в соответствии с законодательством Российской Федерации.</w:t>
      </w:r>
    </w:p>
    <w:p w14:paraId="6B82EA16" w14:textId="77777777" w:rsidR="000E7BE2" w:rsidRPr="000A334F" w:rsidRDefault="000E7BE2" w:rsidP="000A334F">
      <w:pPr>
        <w:numPr>
          <w:ilvl w:val="1"/>
          <w:numId w:val="11"/>
        </w:numPr>
        <w:tabs>
          <w:tab w:val="left" w:pos="993"/>
          <w:tab w:val="left" w:pos="1134"/>
        </w:tabs>
        <w:spacing w:after="0" w:line="240" w:lineRule="auto"/>
        <w:ind w:left="0" w:firstLine="567"/>
        <w:jc w:val="both"/>
        <w:rPr>
          <w:rFonts w:ascii="Tahoma" w:eastAsia="Times New Roman" w:hAnsi="Tahoma" w:cs="Tahoma"/>
          <w:color w:val="000000" w:themeColor="text1"/>
          <w:sz w:val="20"/>
          <w:szCs w:val="20"/>
          <w:lang w:eastAsia="ru-RU"/>
        </w:rPr>
      </w:pPr>
      <w:r w:rsidRPr="000A334F">
        <w:rPr>
          <w:rFonts w:ascii="Tahoma" w:eastAsia="Times New Roman" w:hAnsi="Tahoma" w:cs="Tahoma"/>
          <w:color w:val="000000" w:themeColor="text1"/>
          <w:sz w:val="20"/>
          <w:szCs w:val="20"/>
          <w:lang w:eastAsia="ru-RU"/>
        </w:rPr>
        <w:t xml:space="preserve">Доступ работникам Исполнителя к объектам Заказчика предоставляется при условии выполнения настоящих требований, а также в соответствии с требованиями законодательства РФ. </w:t>
      </w:r>
    </w:p>
    <w:p w14:paraId="185B303A" w14:textId="77777777" w:rsidR="000E7BE2" w:rsidRPr="000A334F" w:rsidRDefault="000E7BE2" w:rsidP="000A334F">
      <w:pPr>
        <w:numPr>
          <w:ilvl w:val="1"/>
          <w:numId w:val="11"/>
        </w:numPr>
        <w:tabs>
          <w:tab w:val="left" w:pos="993"/>
          <w:tab w:val="left" w:pos="1134"/>
        </w:tabs>
        <w:spacing w:after="0" w:line="240" w:lineRule="auto"/>
        <w:ind w:left="0" w:firstLine="567"/>
        <w:jc w:val="both"/>
        <w:rPr>
          <w:rFonts w:ascii="Tahoma" w:eastAsia="Times New Roman" w:hAnsi="Tahoma" w:cs="Tahoma"/>
          <w:color w:val="000000" w:themeColor="text1"/>
          <w:sz w:val="20"/>
          <w:szCs w:val="20"/>
          <w:lang w:eastAsia="ru-RU"/>
        </w:rPr>
      </w:pPr>
      <w:r w:rsidRPr="000A334F">
        <w:rPr>
          <w:rFonts w:ascii="Tahoma" w:eastAsia="Times New Roman" w:hAnsi="Tahoma" w:cs="Tahoma"/>
          <w:color w:val="000000" w:themeColor="text1"/>
          <w:sz w:val="20"/>
          <w:szCs w:val="20"/>
          <w:lang w:eastAsia="ru-RU"/>
        </w:rPr>
        <w:t xml:space="preserve">Доступ предоставляется, только определенному кругу лиц и устройств, которым разрешен удалённый доступ к программным и программно-аппаратным средствам объекта Заказчика. </w:t>
      </w:r>
    </w:p>
    <w:p w14:paraId="7D55D9A3" w14:textId="77777777" w:rsidR="000E7BE2" w:rsidRPr="000A334F" w:rsidRDefault="000E7BE2" w:rsidP="000A334F">
      <w:pPr>
        <w:numPr>
          <w:ilvl w:val="1"/>
          <w:numId w:val="11"/>
        </w:numPr>
        <w:tabs>
          <w:tab w:val="left" w:pos="993"/>
          <w:tab w:val="left" w:pos="1134"/>
        </w:tabs>
        <w:spacing w:after="0" w:line="240" w:lineRule="auto"/>
        <w:ind w:left="0" w:firstLine="567"/>
        <w:jc w:val="both"/>
        <w:rPr>
          <w:rFonts w:ascii="Tahoma" w:eastAsia="Times New Roman" w:hAnsi="Tahoma" w:cs="Tahoma"/>
          <w:color w:val="000000" w:themeColor="text1"/>
          <w:sz w:val="20"/>
          <w:szCs w:val="20"/>
          <w:lang w:eastAsia="ru-RU"/>
        </w:rPr>
      </w:pPr>
      <w:r w:rsidRPr="000A334F">
        <w:rPr>
          <w:rFonts w:ascii="Tahoma" w:eastAsia="Times New Roman" w:hAnsi="Tahoma" w:cs="Tahoma"/>
          <w:color w:val="000000" w:themeColor="text1"/>
          <w:sz w:val="20"/>
          <w:szCs w:val="20"/>
          <w:lang w:eastAsia="ru-RU"/>
        </w:rPr>
        <w:t>Форма предоставления сведений о перечне лиц и устройств Исполнителя, которым должен быть предоставлен удалённый доступ к программным и программно-аппаратным средствам:</w:t>
      </w:r>
    </w:p>
    <w:tbl>
      <w:tblPr>
        <w:tblW w:w="100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559"/>
        <w:gridCol w:w="1560"/>
        <w:gridCol w:w="1868"/>
        <w:gridCol w:w="1536"/>
      </w:tblGrid>
      <w:tr w:rsidR="000E7BE2" w:rsidRPr="000A334F" w14:paraId="772A6B3B" w14:textId="77777777" w:rsidTr="000E7BE2">
        <w:trPr>
          <w:trHeight w:val="2958"/>
        </w:trPr>
        <w:tc>
          <w:tcPr>
            <w:tcW w:w="426" w:type="dxa"/>
            <w:shd w:val="clear" w:color="auto" w:fill="auto"/>
            <w:vAlign w:val="center"/>
          </w:tcPr>
          <w:p w14:paraId="618B47BC" w14:textId="77777777" w:rsidR="000E7BE2" w:rsidRPr="000A334F" w:rsidRDefault="000E7BE2" w:rsidP="000A334F">
            <w:pPr>
              <w:tabs>
                <w:tab w:val="left" w:pos="1134"/>
              </w:tabs>
              <w:spacing w:after="0" w:line="240" w:lineRule="auto"/>
              <w:jc w:val="center"/>
              <w:rPr>
                <w:rFonts w:ascii="Tahoma" w:eastAsia="Times New Roman" w:hAnsi="Tahoma" w:cs="Tahoma"/>
                <w:iCs/>
                <w:color w:val="000000"/>
                <w:sz w:val="20"/>
                <w:szCs w:val="20"/>
                <w:lang w:eastAsia="ru-RU"/>
              </w:rPr>
            </w:pPr>
            <w:r w:rsidRPr="000A334F">
              <w:rPr>
                <w:rFonts w:ascii="Tahoma" w:eastAsia="Times New Roman" w:hAnsi="Tahoma" w:cs="Tahoma"/>
                <w:iCs/>
                <w:color w:val="000000"/>
                <w:sz w:val="20"/>
                <w:szCs w:val="20"/>
                <w:lang w:eastAsia="ru-RU"/>
              </w:rPr>
              <w:t>№</w:t>
            </w:r>
          </w:p>
        </w:tc>
        <w:tc>
          <w:tcPr>
            <w:tcW w:w="1559" w:type="dxa"/>
            <w:vAlign w:val="center"/>
          </w:tcPr>
          <w:p w14:paraId="374BEB83" w14:textId="77777777" w:rsidR="000E7BE2" w:rsidRPr="000A334F" w:rsidRDefault="000E7BE2" w:rsidP="000A334F">
            <w:pPr>
              <w:tabs>
                <w:tab w:val="left" w:pos="1134"/>
              </w:tabs>
              <w:spacing w:after="0" w:line="240" w:lineRule="auto"/>
              <w:jc w:val="center"/>
              <w:rPr>
                <w:rFonts w:ascii="Tahoma" w:eastAsia="Times New Roman" w:hAnsi="Tahoma" w:cs="Tahoma"/>
                <w:iCs/>
                <w:color w:val="000000"/>
                <w:sz w:val="20"/>
                <w:szCs w:val="20"/>
                <w:lang w:eastAsia="ru-RU"/>
              </w:rPr>
            </w:pPr>
            <w:r w:rsidRPr="000A334F">
              <w:rPr>
                <w:rFonts w:ascii="Tahoma" w:eastAsia="Times New Roman" w:hAnsi="Tahoma" w:cs="Tahoma"/>
                <w:iCs/>
                <w:color w:val="000000"/>
                <w:sz w:val="20"/>
                <w:szCs w:val="20"/>
                <w:lang w:eastAsia="ru-RU"/>
              </w:rPr>
              <w:t>ФИО персонала Исполнителя</w:t>
            </w:r>
          </w:p>
        </w:tc>
        <w:tc>
          <w:tcPr>
            <w:tcW w:w="1559" w:type="dxa"/>
            <w:shd w:val="clear" w:color="auto" w:fill="auto"/>
            <w:vAlign w:val="center"/>
          </w:tcPr>
          <w:p w14:paraId="7696CFDC" w14:textId="77777777" w:rsidR="000E7BE2" w:rsidRPr="000A334F" w:rsidRDefault="000E7BE2" w:rsidP="000A334F">
            <w:pPr>
              <w:tabs>
                <w:tab w:val="left" w:pos="1134"/>
              </w:tabs>
              <w:spacing w:after="0" w:line="240" w:lineRule="auto"/>
              <w:jc w:val="center"/>
              <w:rPr>
                <w:rFonts w:ascii="Tahoma" w:eastAsia="Times New Roman" w:hAnsi="Tahoma" w:cs="Tahoma"/>
                <w:iCs/>
                <w:color w:val="000000"/>
                <w:sz w:val="20"/>
                <w:szCs w:val="20"/>
                <w:lang w:eastAsia="ru-RU"/>
              </w:rPr>
            </w:pPr>
            <w:r w:rsidRPr="000A334F">
              <w:rPr>
                <w:rFonts w:ascii="Tahoma" w:eastAsia="Times New Roman" w:hAnsi="Tahoma" w:cs="Tahoma"/>
                <w:iCs/>
                <w:color w:val="000000"/>
                <w:sz w:val="20"/>
                <w:szCs w:val="20"/>
                <w:lang w:eastAsia="ru-RU"/>
              </w:rPr>
              <w:t xml:space="preserve">Статические </w:t>
            </w:r>
            <w:r w:rsidRPr="000A334F">
              <w:rPr>
                <w:rFonts w:ascii="Tahoma" w:eastAsia="Times New Roman" w:hAnsi="Tahoma" w:cs="Tahoma"/>
                <w:iCs/>
                <w:color w:val="000000"/>
                <w:sz w:val="20"/>
                <w:szCs w:val="20"/>
                <w:lang w:val="en-US" w:eastAsia="ru-RU"/>
              </w:rPr>
              <w:t>IP</w:t>
            </w:r>
            <w:r w:rsidRPr="000A334F">
              <w:rPr>
                <w:rFonts w:ascii="Tahoma" w:eastAsia="Times New Roman" w:hAnsi="Tahoma" w:cs="Tahoma"/>
                <w:iCs/>
                <w:color w:val="000000"/>
                <w:sz w:val="20"/>
                <w:szCs w:val="20"/>
                <w:lang w:eastAsia="ru-RU"/>
              </w:rPr>
              <w:t>-адреса, с которых будет осуществляться подключение (удаленного устройства).</w:t>
            </w:r>
          </w:p>
        </w:tc>
        <w:tc>
          <w:tcPr>
            <w:tcW w:w="1559" w:type="dxa"/>
            <w:shd w:val="clear" w:color="auto" w:fill="auto"/>
            <w:vAlign w:val="center"/>
          </w:tcPr>
          <w:p w14:paraId="12B131DF" w14:textId="77777777" w:rsidR="000E7BE2" w:rsidRPr="000A334F" w:rsidRDefault="000E7BE2" w:rsidP="000A334F">
            <w:pPr>
              <w:tabs>
                <w:tab w:val="left" w:pos="1134"/>
              </w:tabs>
              <w:spacing w:after="0" w:line="240" w:lineRule="auto"/>
              <w:jc w:val="center"/>
              <w:rPr>
                <w:rFonts w:ascii="Tahoma" w:eastAsia="Times New Roman" w:hAnsi="Tahoma" w:cs="Tahoma"/>
                <w:iCs/>
                <w:color w:val="000000"/>
                <w:sz w:val="20"/>
                <w:szCs w:val="20"/>
                <w:lang w:eastAsia="ru-RU"/>
              </w:rPr>
            </w:pPr>
            <w:r w:rsidRPr="000A334F">
              <w:rPr>
                <w:rFonts w:ascii="Tahoma" w:eastAsia="Times New Roman" w:hAnsi="Tahoma" w:cs="Tahoma"/>
                <w:iCs/>
                <w:color w:val="000000"/>
                <w:sz w:val="20"/>
                <w:szCs w:val="20"/>
                <w:lang w:val="en-US" w:eastAsia="ru-RU"/>
              </w:rPr>
              <w:t>MAC</w:t>
            </w:r>
            <w:r w:rsidRPr="000A334F">
              <w:rPr>
                <w:rFonts w:ascii="Tahoma" w:eastAsia="Times New Roman" w:hAnsi="Tahoma" w:cs="Tahoma"/>
                <w:iCs/>
                <w:color w:val="000000"/>
                <w:sz w:val="20"/>
                <w:szCs w:val="20"/>
                <w:lang w:eastAsia="ru-RU"/>
              </w:rPr>
              <w:t>-адрес устройства, с которого будет осуществляться подключение (удаленного устройства).</w:t>
            </w:r>
          </w:p>
        </w:tc>
        <w:tc>
          <w:tcPr>
            <w:tcW w:w="1560" w:type="dxa"/>
            <w:shd w:val="clear" w:color="auto" w:fill="auto"/>
            <w:vAlign w:val="center"/>
          </w:tcPr>
          <w:p w14:paraId="32D2F0BC" w14:textId="77777777" w:rsidR="000E7BE2" w:rsidRPr="000A334F" w:rsidRDefault="000E7BE2" w:rsidP="000A334F">
            <w:pPr>
              <w:tabs>
                <w:tab w:val="left" w:pos="1134"/>
              </w:tabs>
              <w:spacing w:after="0" w:line="240" w:lineRule="auto"/>
              <w:jc w:val="center"/>
              <w:rPr>
                <w:rFonts w:ascii="Tahoma" w:eastAsia="Times New Roman" w:hAnsi="Tahoma" w:cs="Tahoma"/>
                <w:iCs/>
                <w:color w:val="000000"/>
                <w:sz w:val="20"/>
                <w:szCs w:val="20"/>
                <w:lang w:eastAsia="ru-RU"/>
              </w:rPr>
            </w:pPr>
            <w:r w:rsidRPr="000A334F">
              <w:rPr>
                <w:rFonts w:ascii="Tahoma" w:eastAsia="Times New Roman" w:hAnsi="Tahoma" w:cs="Tahoma"/>
                <w:iCs/>
                <w:color w:val="000000"/>
                <w:sz w:val="20"/>
                <w:szCs w:val="20"/>
                <w:lang w:eastAsia="ru-RU"/>
              </w:rPr>
              <w:t>Контактные данные (мобильный телефон и электронная почта).</w:t>
            </w:r>
          </w:p>
        </w:tc>
        <w:tc>
          <w:tcPr>
            <w:tcW w:w="1868" w:type="dxa"/>
            <w:shd w:val="clear" w:color="auto" w:fill="auto"/>
            <w:vAlign w:val="center"/>
          </w:tcPr>
          <w:p w14:paraId="616A2307" w14:textId="77777777" w:rsidR="000E7BE2" w:rsidRPr="000A334F" w:rsidRDefault="000E7BE2" w:rsidP="000A334F">
            <w:pPr>
              <w:tabs>
                <w:tab w:val="left" w:pos="1134"/>
              </w:tabs>
              <w:spacing w:after="0" w:line="240" w:lineRule="auto"/>
              <w:jc w:val="center"/>
              <w:rPr>
                <w:rFonts w:ascii="Tahoma" w:eastAsia="Times New Roman" w:hAnsi="Tahoma" w:cs="Tahoma"/>
                <w:iCs/>
                <w:color w:val="000000"/>
                <w:sz w:val="20"/>
                <w:szCs w:val="20"/>
                <w:lang w:eastAsia="ru-RU"/>
              </w:rPr>
            </w:pPr>
            <w:r w:rsidRPr="000A334F">
              <w:rPr>
                <w:rFonts w:ascii="Tahoma" w:eastAsia="Times New Roman" w:hAnsi="Tahoma" w:cs="Tahoma"/>
                <w:iCs/>
                <w:color w:val="000000"/>
                <w:sz w:val="20"/>
                <w:szCs w:val="20"/>
                <w:lang w:eastAsia="ru-RU"/>
              </w:rPr>
              <w:t>Отметка (подпись и дата) об ознакомлении с мерами безопасности, об ознакомлении с ответственностью, о согласии на обработку персональных данных.</w:t>
            </w:r>
          </w:p>
        </w:tc>
        <w:tc>
          <w:tcPr>
            <w:tcW w:w="1536" w:type="dxa"/>
            <w:vAlign w:val="center"/>
          </w:tcPr>
          <w:p w14:paraId="3FCEAF5D" w14:textId="77777777" w:rsidR="000E7BE2" w:rsidRPr="000A334F" w:rsidRDefault="000E7BE2" w:rsidP="000A334F">
            <w:pPr>
              <w:tabs>
                <w:tab w:val="left" w:pos="1134"/>
              </w:tabs>
              <w:spacing w:after="0" w:line="240" w:lineRule="auto"/>
              <w:jc w:val="center"/>
              <w:rPr>
                <w:rFonts w:ascii="Tahoma" w:eastAsia="Times New Roman" w:hAnsi="Tahoma" w:cs="Tahoma"/>
                <w:iCs/>
                <w:color w:val="000000"/>
                <w:sz w:val="20"/>
                <w:szCs w:val="20"/>
                <w:lang w:eastAsia="ru-RU"/>
              </w:rPr>
            </w:pPr>
            <w:r w:rsidRPr="000A334F">
              <w:rPr>
                <w:rFonts w:ascii="Tahoma" w:eastAsia="Times New Roman" w:hAnsi="Tahoma" w:cs="Tahoma"/>
                <w:iCs/>
                <w:color w:val="000000"/>
                <w:sz w:val="20"/>
                <w:szCs w:val="20"/>
                <w:lang w:eastAsia="ru-RU"/>
              </w:rPr>
              <w:t>Адрес расположения устройства</w:t>
            </w:r>
          </w:p>
        </w:tc>
      </w:tr>
      <w:tr w:rsidR="000E7BE2" w:rsidRPr="000A334F" w14:paraId="3328FC6E" w14:textId="77777777" w:rsidTr="000E7BE2">
        <w:trPr>
          <w:trHeight w:val="853"/>
        </w:trPr>
        <w:tc>
          <w:tcPr>
            <w:tcW w:w="426" w:type="dxa"/>
            <w:shd w:val="clear" w:color="auto" w:fill="auto"/>
          </w:tcPr>
          <w:p w14:paraId="3160BE94" w14:textId="77777777" w:rsidR="000E7BE2" w:rsidRPr="000A334F" w:rsidRDefault="000E7BE2" w:rsidP="000A334F">
            <w:pPr>
              <w:tabs>
                <w:tab w:val="left" w:pos="1134"/>
              </w:tabs>
              <w:spacing w:after="0" w:line="240" w:lineRule="auto"/>
              <w:jc w:val="both"/>
              <w:rPr>
                <w:rFonts w:ascii="Tahoma" w:eastAsia="Times New Roman" w:hAnsi="Tahoma" w:cs="Tahoma"/>
                <w:i/>
                <w:iCs/>
                <w:color w:val="000000"/>
                <w:sz w:val="20"/>
                <w:szCs w:val="20"/>
                <w:lang w:eastAsia="ru-RU"/>
              </w:rPr>
            </w:pPr>
            <w:r w:rsidRPr="000A334F">
              <w:rPr>
                <w:rFonts w:ascii="Tahoma" w:eastAsia="Times New Roman" w:hAnsi="Tahoma" w:cs="Tahoma"/>
                <w:i/>
                <w:iCs/>
                <w:color w:val="000000"/>
                <w:sz w:val="20"/>
                <w:szCs w:val="20"/>
                <w:lang w:eastAsia="ru-RU"/>
              </w:rPr>
              <w:t>1.</w:t>
            </w:r>
          </w:p>
          <w:p w14:paraId="677C0F40" w14:textId="77777777" w:rsidR="000E7BE2" w:rsidRPr="000A334F" w:rsidRDefault="000E7BE2" w:rsidP="000A334F">
            <w:pPr>
              <w:tabs>
                <w:tab w:val="left" w:pos="1134"/>
              </w:tabs>
              <w:spacing w:after="0" w:line="240" w:lineRule="auto"/>
              <w:jc w:val="both"/>
              <w:rPr>
                <w:rFonts w:ascii="Tahoma" w:eastAsia="Times New Roman" w:hAnsi="Tahoma" w:cs="Tahoma"/>
                <w:i/>
                <w:iCs/>
                <w:color w:val="000000"/>
                <w:sz w:val="20"/>
                <w:szCs w:val="20"/>
                <w:lang w:eastAsia="ru-RU"/>
              </w:rPr>
            </w:pPr>
            <w:r w:rsidRPr="000A334F">
              <w:rPr>
                <w:rFonts w:ascii="Tahoma" w:eastAsia="Times New Roman" w:hAnsi="Tahoma" w:cs="Tahoma"/>
                <w:i/>
                <w:iCs/>
                <w:color w:val="000000"/>
                <w:sz w:val="20"/>
                <w:szCs w:val="20"/>
                <w:lang w:eastAsia="ru-RU"/>
              </w:rPr>
              <w:t>…</w:t>
            </w:r>
          </w:p>
        </w:tc>
        <w:tc>
          <w:tcPr>
            <w:tcW w:w="1559" w:type="dxa"/>
          </w:tcPr>
          <w:p w14:paraId="1D620223" w14:textId="77777777" w:rsidR="000E7BE2" w:rsidRPr="000A334F" w:rsidRDefault="000E7BE2" w:rsidP="000A334F">
            <w:pPr>
              <w:tabs>
                <w:tab w:val="left" w:pos="1134"/>
              </w:tabs>
              <w:spacing w:after="0" w:line="240" w:lineRule="auto"/>
              <w:jc w:val="center"/>
              <w:rPr>
                <w:rFonts w:ascii="Tahoma" w:eastAsia="Times New Roman" w:hAnsi="Tahoma" w:cs="Tahoma"/>
                <w:i/>
                <w:iCs/>
                <w:color w:val="000000"/>
                <w:sz w:val="20"/>
                <w:szCs w:val="20"/>
                <w:lang w:eastAsia="ru-RU"/>
              </w:rPr>
            </w:pPr>
            <w:r w:rsidRPr="000A334F">
              <w:rPr>
                <w:rFonts w:ascii="Tahoma" w:eastAsia="Times New Roman" w:hAnsi="Tahoma" w:cs="Tahoma"/>
                <w:i/>
                <w:iCs/>
                <w:color w:val="000000"/>
                <w:sz w:val="20"/>
                <w:szCs w:val="20"/>
                <w:lang w:eastAsia="ru-RU"/>
              </w:rPr>
              <w:t>(Обязательно для заполнения)</w:t>
            </w:r>
          </w:p>
        </w:tc>
        <w:tc>
          <w:tcPr>
            <w:tcW w:w="1559" w:type="dxa"/>
            <w:shd w:val="clear" w:color="auto" w:fill="auto"/>
          </w:tcPr>
          <w:p w14:paraId="53F8C42B" w14:textId="77777777" w:rsidR="000E7BE2" w:rsidRPr="000A334F" w:rsidRDefault="000E7BE2" w:rsidP="000A334F">
            <w:pPr>
              <w:tabs>
                <w:tab w:val="left" w:pos="1134"/>
              </w:tabs>
              <w:spacing w:after="0" w:line="240" w:lineRule="auto"/>
              <w:jc w:val="center"/>
              <w:rPr>
                <w:rFonts w:ascii="Tahoma" w:eastAsia="Times New Roman" w:hAnsi="Tahoma" w:cs="Tahoma"/>
                <w:i/>
                <w:iCs/>
                <w:color w:val="000000"/>
                <w:sz w:val="20"/>
                <w:szCs w:val="20"/>
                <w:lang w:eastAsia="ru-RU"/>
              </w:rPr>
            </w:pPr>
            <w:r w:rsidRPr="000A334F">
              <w:rPr>
                <w:rFonts w:ascii="Tahoma" w:eastAsia="Times New Roman" w:hAnsi="Tahoma" w:cs="Tahoma"/>
                <w:i/>
                <w:iCs/>
                <w:color w:val="000000"/>
                <w:sz w:val="20"/>
                <w:szCs w:val="20"/>
                <w:lang w:eastAsia="ru-RU"/>
              </w:rPr>
              <w:t>(Обязательно для заполнения)</w:t>
            </w:r>
          </w:p>
        </w:tc>
        <w:tc>
          <w:tcPr>
            <w:tcW w:w="1559" w:type="dxa"/>
            <w:shd w:val="clear" w:color="auto" w:fill="auto"/>
          </w:tcPr>
          <w:p w14:paraId="098A7C18" w14:textId="77777777" w:rsidR="000E7BE2" w:rsidRPr="000A334F" w:rsidRDefault="000E7BE2" w:rsidP="000A334F">
            <w:pPr>
              <w:tabs>
                <w:tab w:val="left" w:pos="1134"/>
              </w:tabs>
              <w:spacing w:after="0" w:line="240" w:lineRule="auto"/>
              <w:jc w:val="center"/>
              <w:rPr>
                <w:rFonts w:ascii="Tahoma" w:eastAsia="Times New Roman" w:hAnsi="Tahoma" w:cs="Tahoma"/>
                <w:i/>
                <w:iCs/>
                <w:color w:val="000000"/>
                <w:sz w:val="20"/>
                <w:szCs w:val="20"/>
                <w:lang w:eastAsia="ru-RU"/>
              </w:rPr>
            </w:pPr>
            <w:r w:rsidRPr="000A334F">
              <w:rPr>
                <w:rFonts w:ascii="Tahoma" w:eastAsia="Times New Roman" w:hAnsi="Tahoma" w:cs="Tahoma"/>
                <w:i/>
                <w:iCs/>
                <w:color w:val="000000"/>
                <w:sz w:val="20"/>
                <w:szCs w:val="20"/>
                <w:lang w:eastAsia="ru-RU"/>
              </w:rPr>
              <w:t>(Обязательно для заполнения)</w:t>
            </w:r>
          </w:p>
        </w:tc>
        <w:tc>
          <w:tcPr>
            <w:tcW w:w="1560" w:type="dxa"/>
            <w:shd w:val="clear" w:color="auto" w:fill="auto"/>
          </w:tcPr>
          <w:p w14:paraId="20C7495C" w14:textId="77777777" w:rsidR="000E7BE2" w:rsidRPr="000A334F" w:rsidRDefault="000E7BE2" w:rsidP="000A334F">
            <w:pPr>
              <w:tabs>
                <w:tab w:val="left" w:pos="1134"/>
              </w:tabs>
              <w:spacing w:after="0" w:line="240" w:lineRule="auto"/>
              <w:jc w:val="center"/>
              <w:rPr>
                <w:rFonts w:ascii="Tahoma" w:eastAsia="Times New Roman" w:hAnsi="Tahoma" w:cs="Tahoma"/>
                <w:i/>
                <w:iCs/>
                <w:color w:val="000000"/>
                <w:sz w:val="20"/>
                <w:szCs w:val="20"/>
                <w:lang w:eastAsia="ru-RU"/>
              </w:rPr>
            </w:pPr>
            <w:r w:rsidRPr="000A334F">
              <w:rPr>
                <w:rFonts w:ascii="Tahoma" w:eastAsia="Times New Roman" w:hAnsi="Tahoma" w:cs="Tahoma"/>
                <w:i/>
                <w:iCs/>
                <w:color w:val="000000"/>
                <w:sz w:val="20"/>
                <w:szCs w:val="20"/>
                <w:lang w:eastAsia="ru-RU"/>
              </w:rPr>
              <w:t>(Обязательно для заполнения)</w:t>
            </w:r>
          </w:p>
        </w:tc>
        <w:tc>
          <w:tcPr>
            <w:tcW w:w="1868" w:type="dxa"/>
            <w:shd w:val="clear" w:color="auto" w:fill="auto"/>
          </w:tcPr>
          <w:p w14:paraId="18562172" w14:textId="77777777" w:rsidR="000E7BE2" w:rsidRPr="000A334F" w:rsidRDefault="000E7BE2" w:rsidP="000A334F">
            <w:pPr>
              <w:tabs>
                <w:tab w:val="left" w:pos="1134"/>
              </w:tabs>
              <w:spacing w:after="0" w:line="240" w:lineRule="auto"/>
              <w:jc w:val="center"/>
              <w:rPr>
                <w:rFonts w:ascii="Tahoma" w:eastAsia="Times New Roman" w:hAnsi="Tahoma" w:cs="Tahoma"/>
                <w:i/>
                <w:iCs/>
                <w:color w:val="000000"/>
                <w:sz w:val="20"/>
                <w:szCs w:val="20"/>
                <w:lang w:eastAsia="ru-RU"/>
              </w:rPr>
            </w:pPr>
            <w:r w:rsidRPr="000A334F">
              <w:rPr>
                <w:rFonts w:ascii="Tahoma" w:eastAsia="Times New Roman" w:hAnsi="Tahoma" w:cs="Tahoma"/>
                <w:i/>
                <w:iCs/>
                <w:color w:val="000000"/>
                <w:sz w:val="20"/>
                <w:szCs w:val="20"/>
                <w:lang w:eastAsia="ru-RU"/>
              </w:rPr>
              <w:t xml:space="preserve">(Обязательно </w:t>
            </w:r>
            <w:r w:rsidRPr="000A334F">
              <w:rPr>
                <w:rFonts w:ascii="Tahoma" w:eastAsia="Times New Roman" w:hAnsi="Tahoma" w:cs="Tahoma"/>
                <w:i/>
                <w:iCs/>
                <w:color w:val="000000"/>
                <w:sz w:val="20"/>
                <w:szCs w:val="20"/>
                <w:lang w:eastAsia="ru-RU"/>
              </w:rPr>
              <w:br/>
              <w:t xml:space="preserve">для </w:t>
            </w:r>
            <w:r w:rsidRPr="000A334F">
              <w:rPr>
                <w:rFonts w:ascii="Tahoma" w:eastAsia="Times New Roman" w:hAnsi="Tahoma" w:cs="Tahoma"/>
                <w:i/>
                <w:iCs/>
                <w:color w:val="000000"/>
                <w:sz w:val="20"/>
                <w:szCs w:val="20"/>
                <w:lang w:eastAsia="ru-RU"/>
              </w:rPr>
              <w:br/>
              <w:t>заполнения)</w:t>
            </w:r>
          </w:p>
        </w:tc>
        <w:tc>
          <w:tcPr>
            <w:tcW w:w="1536" w:type="dxa"/>
          </w:tcPr>
          <w:p w14:paraId="3B4DCFC8" w14:textId="77777777" w:rsidR="000E7BE2" w:rsidRPr="000A334F" w:rsidRDefault="000E7BE2" w:rsidP="000A334F">
            <w:pPr>
              <w:tabs>
                <w:tab w:val="left" w:pos="1134"/>
              </w:tabs>
              <w:spacing w:after="0" w:line="240" w:lineRule="auto"/>
              <w:jc w:val="center"/>
              <w:rPr>
                <w:rFonts w:ascii="Tahoma" w:eastAsia="Times New Roman" w:hAnsi="Tahoma" w:cs="Tahoma"/>
                <w:i/>
                <w:iCs/>
                <w:color w:val="000000"/>
                <w:sz w:val="20"/>
                <w:szCs w:val="20"/>
                <w:lang w:eastAsia="ru-RU"/>
              </w:rPr>
            </w:pPr>
            <w:r w:rsidRPr="000A334F">
              <w:rPr>
                <w:rFonts w:ascii="Tahoma" w:eastAsia="Times New Roman" w:hAnsi="Tahoma" w:cs="Tahoma"/>
                <w:i/>
                <w:iCs/>
                <w:color w:val="000000"/>
                <w:sz w:val="20"/>
                <w:szCs w:val="20"/>
                <w:lang w:eastAsia="ru-RU"/>
              </w:rPr>
              <w:t>(Обязательно для заполнения)</w:t>
            </w:r>
          </w:p>
        </w:tc>
      </w:tr>
    </w:tbl>
    <w:p w14:paraId="4668DA75" w14:textId="77777777" w:rsidR="000E7BE2" w:rsidRPr="000A334F" w:rsidRDefault="000E7BE2" w:rsidP="000A334F">
      <w:pPr>
        <w:tabs>
          <w:tab w:val="left" w:pos="993"/>
          <w:tab w:val="left" w:pos="1134"/>
        </w:tabs>
        <w:spacing w:after="0" w:line="240" w:lineRule="auto"/>
        <w:ind w:firstLine="284"/>
        <w:jc w:val="both"/>
        <w:rPr>
          <w:rFonts w:ascii="Tahoma" w:eastAsia="Times New Roman" w:hAnsi="Tahoma" w:cs="Tahoma"/>
          <w:color w:val="000000" w:themeColor="text1"/>
          <w:sz w:val="20"/>
          <w:szCs w:val="20"/>
          <w:lang w:eastAsia="ru-RU"/>
        </w:rPr>
      </w:pPr>
    </w:p>
    <w:p w14:paraId="3F9193D2" w14:textId="77777777" w:rsidR="000E7BE2" w:rsidRPr="000A334F" w:rsidRDefault="000E7BE2" w:rsidP="000A334F">
      <w:pPr>
        <w:numPr>
          <w:ilvl w:val="1"/>
          <w:numId w:val="11"/>
        </w:numPr>
        <w:tabs>
          <w:tab w:val="left" w:pos="993"/>
          <w:tab w:val="left" w:pos="1134"/>
        </w:tabs>
        <w:spacing w:after="0" w:line="240" w:lineRule="auto"/>
        <w:ind w:left="0" w:firstLine="567"/>
        <w:jc w:val="both"/>
        <w:rPr>
          <w:rFonts w:ascii="Tahoma" w:eastAsia="Times New Roman" w:hAnsi="Tahoma" w:cs="Tahoma"/>
          <w:color w:val="000000" w:themeColor="text1"/>
          <w:sz w:val="20"/>
          <w:szCs w:val="20"/>
          <w:lang w:eastAsia="ru-RU"/>
        </w:rPr>
      </w:pPr>
      <w:r w:rsidRPr="000A334F">
        <w:rPr>
          <w:rFonts w:ascii="Tahoma" w:eastAsia="Times New Roman" w:hAnsi="Tahoma" w:cs="Tahoma"/>
          <w:color w:val="000000" w:themeColor="text1"/>
          <w:sz w:val="20"/>
          <w:szCs w:val="20"/>
          <w:lang w:eastAsia="ru-RU"/>
        </w:rPr>
        <w:t xml:space="preserve">Оригиналы заявок на предоставление доступа направляются Исполнителем в печатном и электронном виде Заказчику в рабочее время Заказчика. Заказчик рассматривает заявки в течение 5 рабочих дней со следующего рабочего дня после получения Заказчиком заявки на предоставление удаленного доступа. После рассмотрения заявки Заказчик в течение 3 рабочих дней направляет Исполнителю информацию о рассмотрении заявки. </w:t>
      </w:r>
    </w:p>
    <w:p w14:paraId="4EE0A68C" w14:textId="77777777" w:rsidR="000E7BE2" w:rsidRPr="000A334F" w:rsidRDefault="000E7BE2" w:rsidP="000A334F">
      <w:pPr>
        <w:numPr>
          <w:ilvl w:val="0"/>
          <w:numId w:val="11"/>
        </w:numPr>
        <w:tabs>
          <w:tab w:val="left" w:pos="1134"/>
        </w:tabs>
        <w:spacing w:after="0" w:line="240" w:lineRule="auto"/>
        <w:ind w:left="0" w:firstLine="567"/>
        <w:contextualSpacing/>
        <w:jc w:val="both"/>
        <w:rPr>
          <w:rFonts w:ascii="Tahoma" w:eastAsia="Times New Roman" w:hAnsi="Tahoma" w:cs="Tahoma"/>
          <w:b/>
          <w:bCs/>
          <w:color w:val="000000" w:themeColor="text1"/>
          <w:sz w:val="20"/>
          <w:szCs w:val="20"/>
          <w:lang w:eastAsia="ru-RU"/>
        </w:rPr>
      </w:pPr>
      <w:r w:rsidRPr="000A334F">
        <w:rPr>
          <w:rFonts w:ascii="Tahoma" w:eastAsia="Times New Roman" w:hAnsi="Tahoma" w:cs="Tahoma"/>
          <w:b/>
          <w:bCs/>
          <w:color w:val="000000" w:themeColor="text1"/>
          <w:sz w:val="20"/>
          <w:szCs w:val="20"/>
          <w:lang w:eastAsia="ru-RU"/>
        </w:rPr>
        <w:t xml:space="preserve">Порядок надзора за исполнением требований безопасности. </w:t>
      </w:r>
    </w:p>
    <w:p w14:paraId="1B6218BC" w14:textId="77777777" w:rsidR="000E7BE2" w:rsidRPr="000A334F" w:rsidRDefault="000E7BE2" w:rsidP="000A334F">
      <w:pPr>
        <w:numPr>
          <w:ilvl w:val="1"/>
          <w:numId w:val="11"/>
        </w:numPr>
        <w:tabs>
          <w:tab w:val="left" w:pos="993"/>
          <w:tab w:val="left" w:pos="1134"/>
        </w:tabs>
        <w:spacing w:after="0" w:line="240" w:lineRule="auto"/>
        <w:ind w:left="0" w:firstLine="567"/>
        <w:jc w:val="both"/>
        <w:rPr>
          <w:rFonts w:ascii="Tahoma" w:eastAsia="Times New Roman" w:hAnsi="Tahoma" w:cs="Tahoma"/>
          <w:color w:val="000000" w:themeColor="text1"/>
          <w:sz w:val="20"/>
          <w:szCs w:val="20"/>
          <w:lang w:eastAsia="ru-RU"/>
        </w:rPr>
      </w:pPr>
      <w:r w:rsidRPr="000A334F">
        <w:rPr>
          <w:rFonts w:ascii="Tahoma" w:eastAsia="Times New Roman" w:hAnsi="Tahoma" w:cs="Tahoma"/>
          <w:color w:val="000000" w:themeColor="text1"/>
          <w:sz w:val="20"/>
          <w:szCs w:val="20"/>
          <w:lang w:eastAsia="ru-RU"/>
        </w:rPr>
        <w:t>Исполнитель обязан в полном объеме и определённые Заказчиком сроки выполнить все требования, направленные на выполнение Исполнителем мероприятий по обеспечению необходимого Заказчику уровня защиты информации. Под необходимыми требованиями понимаются требования, указанные в настоящем документе.</w:t>
      </w:r>
    </w:p>
    <w:p w14:paraId="1D5BAFE7" w14:textId="77777777" w:rsidR="000E7BE2" w:rsidRPr="000A334F" w:rsidRDefault="000E7BE2" w:rsidP="000A334F">
      <w:pPr>
        <w:numPr>
          <w:ilvl w:val="1"/>
          <w:numId w:val="11"/>
        </w:numPr>
        <w:tabs>
          <w:tab w:val="left" w:pos="993"/>
          <w:tab w:val="left" w:pos="1134"/>
        </w:tabs>
        <w:spacing w:after="0" w:line="240" w:lineRule="auto"/>
        <w:ind w:left="0" w:firstLine="567"/>
        <w:jc w:val="both"/>
        <w:rPr>
          <w:rFonts w:ascii="Tahoma" w:eastAsia="Times New Roman" w:hAnsi="Tahoma" w:cs="Tahoma"/>
          <w:color w:val="000000" w:themeColor="text1"/>
          <w:sz w:val="20"/>
          <w:szCs w:val="20"/>
          <w:lang w:eastAsia="ru-RU"/>
        </w:rPr>
      </w:pPr>
      <w:r w:rsidRPr="000A334F">
        <w:rPr>
          <w:rFonts w:ascii="Tahoma" w:eastAsia="Times New Roman" w:hAnsi="Tahoma" w:cs="Tahoma"/>
          <w:color w:val="000000" w:themeColor="text1"/>
          <w:sz w:val="20"/>
          <w:szCs w:val="20"/>
          <w:lang w:eastAsia="ru-RU"/>
        </w:rPr>
        <w:t>Заказчик для контроля исполнения требований по защите информации имеет право:</w:t>
      </w:r>
    </w:p>
    <w:p w14:paraId="6177EEF5" w14:textId="77777777" w:rsidR="000E7BE2" w:rsidRPr="000A334F" w:rsidRDefault="000E7BE2" w:rsidP="000A334F">
      <w:pPr>
        <w:keepLines/>
        <w:numPr>
          <w:ilvl w:val="0"/>
          <w:numId w:val="12"/>
        </w:numPr>
        <w:tabs>
          <w:tab w:val="num" w:pos="360"/>
          <w:tab w:val="left" w:pos="567"/>
          <w:tab w:val="left" w:pos="1134"/>
        </w:tabs>
        <w:spacing w:after="0" w:line="240" w:lineRule="auto"/>
        <w:ind w:left="0" w:firstLine="567"/>
        <w:contextualSpacing/>
        <w:jc w:val="both"/>
        <w:rPr>
          <w:rFonts w:ascii="Tahoma" w:hAnsi="Tahoma" w:cs="Tahoma"/>
          <w:color w:val="000000" w:themeColor="text1"/>
          <w:sz w:val="20"/>
          <w:szCs w:val="20"/>
        </w:rPr>
      </w:pPr>
      <w:r w:rsidRPr="000A334F">
        <w:rPr>
          <w:rFonts w:ascii="Tahoma" w:hAnsi="Tahoma" w:cs="Tahoma"/>
          <w:color w:val="000000" w:themeColor="text1"/>
          <w:sz w:val="20"/>
          <w:szCs w:val="20"/>
        </w:rPr>
        <w:t>использовать имеющиеся у Заказчика средства контроля утечки конфиденциальной информации;</w:t>
      </w:r>
    </w:p>
    <w:p w14:paraId="51171621" w14:textId="77777777" w:rsidR="000E7BE2" w:rsidRPr="000A334F" w:rsidRDefault="000E7BE2" w:rsidP="000A334F">
      <w:pPr>
        <w:keepLines/>
        <w:numPr>
          <w:ilvl w:val="0"/>
          <w:numId w:val="12"/>
        </w:numPr>
        <w:tabs>
          <w:tab w:val="num" w:pos="360"/>
          <w:tab w:val="left" w:pos="567"/>
          <w:tab w:val="left" w:pos="1134"/>
        </w:tabs>
        <w:spacing w:after="0" w:line="240" w:lineRule="auto"/>
        <w:ind w:left="0" w:firstLine="567"/>
        <w:contextualSpacing/>
        <w:jc w:val="both"/>
        <w:rPr>
          <w:rFonts w:ascii="Tahoma" w:hAnsi="Tahoma" w:cs="Tahoma"/>
          <w:color w:val="000000" w:themeColor="text1"/>
          <w:sz w:val="20"/>
          <w:szCs w:val="20"/>
        </w:rPr>
      </w:pPr>
      <w:r w:rsidRPr="000A334F">
        <w:rPr>
          <w:rFonts w:ascii="Tahoma" w:hAnsi="Tahoma" w:cs="Tahoma"/>
          <w:color w:val="000000" w:themeColor="text1"/>
          <w:sz w:val="20"/>
          <w:szCs w:val="20"/>
        </w:rPr>
        <w:t>использовать имеющиеся у Заказчика средства контроля действий пользователей;</w:t>
      </w:r>
    </w:p>
    <w:p w14:paraId="7DB8C3C1" w14:textId="77777777" w:rsidR="000E7BE2" w:rsidRPr="000A334F" w:rsidRDefault="000E7BE2" w:rsidP="000A334F">
      <w:pPr>
        <w:keepLines/>
        <w:numPr>
          <w:ilvl w:val="0"/>
          <w:numId w:val="12"/>
        </w:numPr>
        <w:tabs>
          <w:tab w:val="num" w:pos="360"/>
          <w:tab w:val="left" w:pos="567"/>
          <w:tab w:val="left" w:pos="1134"/>
        </w:tabs>
        <w:spacing w:after="0" w:line="240" w:lineRule="auto"/>
        <w:ind w:left="0" w:firstLine="567"/>
        <w:contextualSpacing/>
        <w:jc w:val="both"/>
        <w:rPr>
          <w:rFonts w:ascii="Tahoma" w:hAnsi="Tahoma" w:cs="Tahoma"/>
          <w:color w:val="000000" w:themeColor="text1"/>
          <w:sz w:val="20"/>
          <w:szCs w:val="20"/>
        </w:rPr>
      </w:pPr>
      <w:r w:rsidRPr="000A334F">
        <w:rPr>
          <w:rFonts w:ascii="Tahoma" w:hAnsi="Tahoma" w:cs="Tahoma"/>
          <w:color w:val="000000" w:themeColor="text1"/>
          <w:sz w:val="20"/>
          <w:szCs w:val="20"/>
        </w:rPr>
        <w:t xml:space="preserve">осуществлять контроль соблюдения Исполнителем требований по защите информации, в </w:t>
      </w:r>
      <w:proofErr w:type="spellStart"/>
      <w:r w:rsidRPr="000A334F">
        <w:rPr>
          <w:rFonts w:ascii="Tahoma" w:hAnsi="Tahoma" w:cs="Tahoma"/>
          <w:color w:val="000000" w:themeColor="text1"/>
          <w:sz w:val="20"/>
          <w:szCs w:val="20"/>
        </w:rPr>
        <w:t>т.ч</w:t>
      </w:r>
      <w:proofErr w:type="spellEnd"/>
      <w:r w:rsidRPr="000A334F">
        <w:rPr>
          <w:rFonts w:ascii="Tahoma" w:hAnsi="Tahoma" w:cs="Tahoma"/>
          <w:color w:val="000000" w:themeColor="text1"/>
          <w:sz w:val="20"/>
          <w:szCs w:val="20"/>
        </w:rPr>
        <w:t>. требовать от Исполнителя предоставить используемую Исполнителем технику для проверки функционирования средств защиты информации в рамках действующих договорных отношений между Заказчиком и Исполнителем.</w:t>
      </w:r>
    </w:p>
    <w:p w14:paraId="343AC62A" w14:textId="77777777" w:rsidR="000E7BE2" w:rsidRPr="000A334F" w:rsidRDefault="000E7BE2" w:rsidP="000A334F">
      <w:pPr>
        <w:numPr>
          <w:ilvl w:val="1"/>
          <w:numId w:val="11"/>
        </w:numPr>
        <w:tabs>
          <w:tab w:val="left" w:pos="993"/>
          <w:tab w:val="left" w:pos="1134"/>
        </w:tabs>
        <w:spacing w:after="0" w:line="240" w:lineRule="auto"/>
        <w:ind w:left="0" w:firstLine="567"/>
        <w:jc w:val="both"/>
        <w:rPr>
          <w:rFonts w:ascii="Tahoma" w:eastAsia="Times New Roman" w:hAnsi="Tahoma" w:cs="Tahoma"/>
          <w:color w:val="000000" w:themeColor="text1"/>
          <w:sz w:val="20"/>
          <w:szCs w:val="20"/>
          <w:lang w:eastAsia="ru-RU"/>
        </w:rPr>
      </w:pPr>
      <w:r w:rsidRPr="000A334F">
        <w:rPr>
          <w:rFonts w:ascii="Tahoma" w:eastAsia="Times New Roman" w:hAnsi="Tahoma" w:cs="Tahoma"/>
          <w:color w:val="000000" w:themeColor="text1"/>
          <w:sz w:val="20"/>
          <w:szCs w:val="20"/>
          <w:lang w:eastAsia="ru-RU"/>
        </w:rPr>
        <w:lastRenderedPageBreak/>
        <w:t>Заказчик имеет право в одностороннем порядке приостановить или прекратить предоставление удаленного доступа Исполнителю, а Исполнитель обязан выполнить связанные с этим решением мероприятия в сроки, обозначенные Заказчиком.</w:t>
      </w:r>
    </w:p>
    <w:p w14:paraId="4DD10742" w14:textId="77777777" w:rsidR="000E7BE2" w:rsidRPr="000A334F" w:rsidRDefault="000E7BE2" w:rsidP="000A334F">
      <w:pPr>
        <w:numPr>
          <w:ilvl w:val="1"/>
          <w:numId w:val="11"/>
        </w:numPr>
        <w:tabs>
          <w:tab w:val="left" w:pos="993"/>
          <w:tab w:val="left" w:pos="1134"/>
        </w:tabs>
        <w:spacing w:after="0" w:line="240" w:lineRule="auto"/>
        <w:ind w:left="0" w:firstLine="567"/>
        <w:jc w:val="both"/>
        <w:rPr>
          <w:rFonts w:ascii="Tahoma" w:eastAsia="Times New Roman" w:hAnsi="Tahoma" w:cs="Tahoma"/>
          <w:color w:val="000000" w:themeColor="text1"/>
          <w:sz w:val="20"/>
          <w:szCs w:val="20"/>
          <w:lang w:eastAsia="ru-RU"/>
        </w:rPr>
      </w:pPr>
      <w:r w:rsidRPr="000A334F">
        <w:rPr>
          <w:rFonts w:ascii="Tahoma" w:eastAsia="Times New Roman" w:hAnsi="Tahoma" w:cs="Tahoma"/>
          <w:color w:val="000000" w:themeColor="text1"/>
          <w:sz w:val="20"/>
          <w:szCs w:val="20"/>
          <w:lang w:eastAsia="ru-RU"/>
        </w:rPr>
        <w:t xml:space="preserve">Основания для </w:t>
      </w:r>
      <w:proofErr w:type="spellStart"/>
      <w:r w:rsidRPr="000A334F">
        <w:rPr>
          <w:rFonts w:ascii="Tahoma" w:eastAsia="Times New Roman" w:hAnsi="Tahoma" w:cs="Tahoma"/>
          <w:color w:val="000000" w:themeColor="text1"/>
          <w:sz w:val="20"/>
          <w:szCs w:val="20"/>
          <w:lang w:eastAsia="ru-RU"/>
        </w:rPr>
        <w:t>непредоставления</w:t>
      </w:r>
      <w:proofErr w:type="spellEnd"/>
      <w:r w:rsidRPr="000A334F">
        <w:rPr>
          <w:rFonts w:ascii="Tahoma" w:eastAsia="Times New Roman" w:hAnsi="Tahoma" w:cs="Tahoma"/>
          <w:color w:val="000000" w:themeColor="text1"/>
          <w:sz w:val="20"/>
          <w:szCs w:val="20"/>
          <w:lang w:eastAsia="ru-RU"/>
        </w:rPr>
        <w:t>, приостановки или прекращения предоставления удаленного доступа:</w:t>
      </w:r>
    </w:p>
    <w:p w14:paraId="67104C2F" w14:textId="77777777" w:rsidR="000E7BE2" w:rsidRPr="000A334F" w:rsidRDefault="000E7BE2" w:rsidP="000A334F">
      <w:pPr>
        <w:keepLines/>
        <w:numPr>
          <w:ilvl w:val="0"/>
          <w:numId w:val="12"/>
        </w:numPr>
        <w:tabs>
          <w:tab w:val="num" w:pos="360"/>
          <w:tab w:val="left" w:pos="567"/>
          <w:tab w:val="left" w:pos="1134"/>
        </w:tabs>
        <w:spacing w:after="0" w:line="240" w:lineRule="auto"/>
        <w:ind w:left="0" w:firstLine="567"/>
        <w:contextualSpacing/>
        <w:jc w:val="both"/>
        <w:rPr>
          <w:rFonts w:ascii="Tahoma" w:hAnsi="Tahoma" w:cs="Tahoma"/>
          <w:color w:val="000000" w:themeColor="text1"/>
          <w:sz w:val="20"/>
          <w:szCs w:val="20"/>
        </w:rPr>
      </w:pPr>
      <w:r w:rsidRPr="000A334F">
        <w:rPr>
          <w:rFonts w:ascii="Tahoma" w:hAnsi="Tahoma" w:cs="Tahoma"/>
          <w:color w:val="000000" w:themeColor="text1"/>
          <w:sz w:val="20"/>
          <w:szCs w:val="20"/>
        </w:rPr>
        <w:t>не предоставление Заказчику оригинала заявки, заполненной надлежащим образом;</w:t>
      </w:r>
    </w:p>
    <w:p w14:paraId="7747A5C6" w14:textId="77777777" w:rsidR="000E7BE2" w:rsidRPr="000A334F" w:rsidRDefault="000E7BE2" w:rsidP="000A334F">
      <w:pPr>
        <w:keepLines/>
        <w:numPr>
          <w:ilvl w:val="0"/>
          <w:numId w:val="12"/>
        </w:numPr>
        <w:tabs>
          <w:tab w:val="num" w:pos="360"/>
          <w:tab w:val="left" w:pos="567"/>
          <w:tab w:val="left" w:pos="1134"/>
        </w:tabs>
        <w:spacing w:after="0" w:line="240" w:lineRule="auto"/>
        <w:ind w:left="0" w:firstLine="567"/>
        <w:contextualSpacing/>
        <w:jc w:val="both"/>
        <w:rPr>
          <w:rFonts w:ascii="Tahoma" w:hAnsi="Tahoma" w:cs="Tahoma"/>
          <w:color w:val="000000" w:themeColor="text1"/>
          <w:sz w:val="20"/>
          <w:szCs w:val="20"/>
        </w:rPr>
      </w:pPr>
      <w:r w:rsidRPr="000A334F">
        <w:rPr>
          <w:rFonts w:ascii="Tahoma" w:hAnsi="Tahoma" w:cs="Tahoma"/>
          <w:color w:val="000000" w:themeColor="text1"/>
          <w:sz w:val="20"/>
          <w:szCs w:val="20"/>
        </w:rPr>
        <w:t xml:space="preserve">не исполнение (в </w:t>
      </w:r>
      <w:proofErr w:type="spellStart"/>
      <w:r w:rsidRPr="000A334F">
        <w:rPr>
          <w:rFonts w:ascii="Tahoma" w:hAnsi="Tahoma" w:cs="Tahoma"/>
          <w:color w:val="000000" w:themeColor="text1"/>
          <w:sz w:val="20"/>
          <w:szCs w:val="20"/>
        </w:rPr>
        <w:t>т.ч</w:t>
      </w:r>
      <w:proofErr w:type="spellEnd"/>
      <w:r w:rsidRPr="000A334F">
        <w:rPr>
          <w:rFonts w:ascii="Tahoma" w:hAnsi="Tahoma" w:cs="Tahoma"/>
          <w:color w:val="000000" w:themeColor="text1"/>
          <w:sz w:val="20"/>
          <w:szCs w:val="20"/>
        </w:rPr>
        <w:t>. нарушение) со стороны Исполнителя требований Заказчика по защите информации, принадлежащей Заказчику, к которой Исполнитель получил доступ и которую он обрабатывал в рамках исполнения договорных отношений с Заказчиком;</w:t>
      </w:r>
    </w:p>
    <w:p w14:paraId="12AFA30E" w14:textId="77777777" w:rsidR="000E7BE2" w:rsidRPr="000A334F" w:rsidRDefault="000E7BE2" w:rsidP="000A334F">
      <w:pPr>
        <w:keepLines/>
        <w:numPr>
          <w:ilvl w:val="0"/>
          <w:numId w:val="12"/>
        </w:numPr>
        <w:tabs>
          <w:tab w:val="num" w:pos="360"/>
          <w:tab w:val="left" w:pos="567"/>
          <w:tab w:val="left" w:pos="1134"/>
        </w:tabs>
        <w:spacing w:after="0" w:line="240" w:lineRule="auto"/>
        <w:ind w:left="0" w:firstLine="567"/>
        <w:contextualSpacing/>
        <w:jc w:val="both"/>
        <w:rPr>
          <w:rFonts w:ascii="Tahoma" w:hAnsi="Tahoma" w:cs="Tahoma"/>
          <w:color w:val="000000" w:themeColor="text1"/>
          <w:sz w:val="20"/>
          <w:szCs w:val="20"/>
        </w:rPr>
      </w:pPr>
      <w:r w:rsidRPr="000A334F">
        <w:rPr>
          <w:rFonts w:ascii="Tahoma" w:hAnsi="Tahoma" w:cs="Tahoma"/>
          <w:color w:val="000000" w:themeColor="text1"/>
          <w:sz w:val="20"/>
          <w:szCs w:val="20"/>
        </w:rPr>
        <w:t>прекращение договорных отношений между сторонами;</w:t>
      </w:r>
    </w:p>
    <w:p w14:paraId="770F08F4" w14:textId="77777777" w:rsidR="000E7BE2" w:rsidRPr="000A334F" w:rsidRDefault="000E7BE2" w:rsidP="000A334F">
      <w:pPr>
        <w:widowControl w:val="0"/>
        <w:tabs>
          <w:tab w:val="left" w:pos="1134"/>
        </w:tabs>
        <w:spacing w:after="0" w:line="240" w:lineRule="auto"/>
        <w:ind w:firstLine="567"/>
        <w:contextualSpacing/>
        <w:jc w:val="both"/>
        <w:rPr>
          <w:rFonts w:ascii="Tahoma" w:hAnsi="Tahoma" w:cs="Tahoma"/>
          <w:color w:val="000000" w:themeColor="text1"/>
          <w:sz w:val="20"/>
          <w:szCs w:val="20"/>
        </w:rPr>
      </w:pPr>
      <w:r w:rsidRPr="000A334F">
        <w:rPr>
          <w:rFonts w:ascii="Tahoma" w:hAnsi="Tahoma" w:cs="Tahoma"/>
          <w:color w:val="000000" w:themeColor="text1"/>
          <w:sz w:val="20"/>
          <w:szCs w:val="20"/>
        </w:rPr>
        <w:t xml:space="preserve">предписание федерального органа исполнительной власти Российской Федерации, уполномоченного в области обеспечения функционирования государственной системы обнаружения, предупреждения, ликвидации последствий компьютерных атак на информационные ресурсы Российской Федерации и федерального органа исполнительной власти, уполномоченного в области обеспечения безопасности информации Российской Федерации. </w:t>
      </w:r>
    </w:p>
    <w:p w14:paraId="16D773AD" w14:textId="77777777" w:rsidR="0038447C" w:rsidRPr="000A334F" w:rsidRDefault="0038447C" w:rsidP="000A334F">
      <w:pPr>
        <w:tabs>
          <w:tab w:val="left" w:pos="2580"/>
        </w:tabs>
        <w:spacing w:after="0" w:line="240" w:lineRule="auto"/>
        <w:rPr>
          <w:rFonts w:ascii="Tahoma" w:hAnsi="Tahoma" w:cs="Tahoma"/>
          <w:sz w:val="20"/>
          <w:szCs w:val="20"/>
        </w:rPr>
      </w:pPr>
    </w:p>
    <w:sectPr w:rsidR="0038447C" w:rsidRPr="000A334F" w:rsidSect="000A334F">
      <w:headerReference w:type="default" r:id="rId11"/>
      <w:pgSz w:w="11906" w:h="16838"/>
      <w:pgMar w:top="851"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C514D5" w14:textId="77777777" w:rsidR="00DF3114" w:rsidRDefault="00DF3114" w:rsidP="00165751">
      <w:pPr>
        <w:spacing w:after="0" w:line="240" w:lineRule="auto"/>
      </w:pPr>
      <w:r>
        <w:separator/>
      </w:r>
    </w:p>
  </w:endnote>
  <w:endnote w:type="continuationSeparator" w:id="0">
    <w:p w14:paraId="0D33E2B5" w14:textId="77777777" w:rsidR="00DF3114" w:rsidRDefault="00DF3114" w:rsidP="001657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E895D8" w14:textId="77777777" w:rsidR="00DF3114" w:rsidRDefault="00DF3114" w:rsidP="00165751">
      <w:pPr>
        <w:spacing w:after="0" w:line="240" w:lineRule="auto"/>
      </w:pPr>
      <w:r>
        <w:separator/>
      </w:r>
    </w:p>
  </w:footnote>
  <w:footnote w:type="continuationSeparator" w:id="0">
    <w:p w14:paraId="1C838D4C" w14:textId="77777777" w:rsidR="00DF3114" w:rsidRDefault="00DF3114" w:rsidP="001657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F4361" w14:textId="77777777" w:rsidR="00104175" w:rsidRDefault="00104175">
    <w:pPr>
      <w:pStyle w:val="a4"/>
    </w:pPr>
  </w:p>
  <w:p w14:paraId="6948CA42" w14:textId="77777777" w:rsidR="00104175" w:rsidRDefault="00104175">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22886"/>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08875966"/>
    <w:multiLevelType w:val="hybridMultilevel"/>
    <w:tmpl w:val="AA647260"/>
    <w:lvl w:ilvl="0" w:tplc="8B7227B2">
      <w:start w:val="1"/>
      <w:numFmt w:val="bullet"/>
      <w:lvlText w:val=""/>
      <w:lvlJc w:val="left"/>
      <w:pPr>
        <w:ind w:left="1455" w:hanging="360"/>
      </w:pPr>
      <w:rPr>
        <w:rFonts w:ascii="Symbol" w:hAnsi="Symbol" w:hint="default"/>
      </w:rPr>
    </w:lvl>
    <w:lvl w:ilvl="1" w:tplc="04190003" w:tentative="1">
      <w:start w:val="1"/>
      <w:numFmt w:val="bullet"/>
      <w:lvlText w:val="o"/>
      <w:lvlJc w:val="left"/>
      <w:pPr>
        <w:ind w:left="2175" w:hanging="360"/>
      </w:pPr>
      <w:rPr>
        <w:rFonts w:ascii="Courier New" w:hAnsi="Courier New" w:cs="Courier New" w:hint="default"/>
      </w:rPr>
    </w:lvl>
    <w:lvl w:ilvl="2" w:tplc="04190005" w:tentative="1">
      <w:start w:val="1"/>
      <w:numFmt w:val="bullet"/>
      <w:lvlText w:val=""/>
      <w:lvlJc w:val="left"/>
      <w:pPr>
        <w:ind w:left="2895" w:hanging="360"/>
      </w:pPr>
      <w:rPr>
        <w:rFonts w:ascii="Wingdings" w:hAnsi="Wingdings" w:hint="default"/>
      </w:rPr>
    </w:lvl>
    <w:lvl w:ilvl="3" w:tplc="04190001" w:tentative="1">
      <w:start w:val="1"/>
      <w:numFmt w:val="bullet"/>
      <w:lvlText w:val=""/>
      <w:lvlJc w:val="left"/>
      <w:pPr>
        <w:ind w:left="3615" w:hanging="360"/>
      </w:pPr>
      <w:rPr>
        <w:rFonts w:ascii="Symbol" w:hAnsi="Symbol" w:hint="default"/>
      </w:rPr>
    </w:lvl>
    <w:lvl w:ilvl="4" w:tplc="04190003" w:tentative="1">
      <w:start w:val="1"/>
      <w:numFmt w:val="bullet"/>
      <w:lvlText w:val="o"/>
      <w:lvlJc w:val="left"/>
      <w:pPr>
        <w:ind w:left="4335" w:hanging="360"/>
      </w:pPr>
      <w:rPr>
        <w:rFonts w:ascii="Courier New" w:hAnsi="Courier New" w:cs="Courier New" w:hint="default"/>
      </w:rPr>
    </w:lvl>
    <w:lvl w:ilvl="5" w:tplc="04190005" w:tentative="1">
      <w:start w:val="1"/>
      <w:numFmt w:val="bullet"/>
      <w:lvlText w:val=""/>
      <w:lvlJc w:val="left"/>
      <w:pPr>
        <w:ind w:left="5055" w:hanging="360"/>
      </w:pPr>
      <w:rPr>
        <w:rFonts w:ascii="Wingdings" w:hAnsi="Wingdings" w:hint="default"/>
      </w:rPr>
    </w:lvl>
    <w:lvl w:ilvl="6" w:tplc="04190001" w:tentative="1">
      <w:start w:val="1"/>
      <w:numFmt w:val="bullet"/>
      <w:lvlText w:val=""/>
      <w:lvlJc w:val="left"/>
      <w:pPr>
        <w:ind w:left="5775" w:hanging="360"/>
      </w:pPr>
      <w:rPr>
        <w:rFonts w:ascii="Symbol" w:hAnsi="Symbol" w:hint="default"/>
      </w:rPr>
    </w:lvl>
    <w:lvl w:ilvl="7" w:tplc="04190003" w:tentative="1">
      <w:start w:val="1"/>
      <w:numFmt w:val="bullet"/>
      <w:lvlText w:val="o"/>
      <w:lvlJc w:val="left"/>
      <w:pPr>
        <w:ind w:left="6495" w:hanging="360"/>
      </w:pPr>
      <w:rPr>
        <w:rFonts w:ascii="Courier New" w:hAnsi="Courier New" w:cs="Courier New" w:hint="default"/>
      </w:rPr>
    </w:lvl>
    <w:lvl w:ilvl="8" w:tplc="04190005" w:tentative="1">
      <w:start w:val="1"/>
      <w:numFmt w:val="bullet"/>
      <w:lvlText w:val=""/>
      <w:lvlJc w:val="left"/>
      <w:pPr>
        <w:ind w:left="7215" w:hanging="360"/>
      </w:pPr>
      <w:rPr>
        <w:rFonts w:ascii="Wingdings" w:hAnsi="Wingdings" w:hint="default"/>
      </w:rPr>
    </w:lvl>
  </w:abstractNum>
  <w:abstractNum w:abstractNumId="2" w15:restartNumberingAfterBreak="0">
    <w:nsid w:val="0A201FA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D996005"/>
    <w:multiLevelType w:val="hybridMultilevel"/>
    <w:tmpl w:val="A2ECC210"/>
    <w:lvl w:ilvl="0" w:tplc="EEE2DF58">
      <w:start w:val="1"/>
      <w:numFmt w:val="decimal"/>
      <w:lvlText w:val="%1."/>
      <w:lvlJc w:val="left"/>
      <w:pPr>
        <w:ind w:left="-207" w:hanging="360"/>
      </w:pPr>
      <w:rPr>
        <w:rFonts w:cs="Times New Roman" w:hint="default"/>
      </w:rPr>
    </w:lvl>
    <w:lvl w:ilvl="1" w:tplc="04190017">
      <w:start w:val="1"/>
      <w:numFmt w:val="lowerLetter"/>
      <w:lvlText w:val="%2)"/>
      <w:lvlJc w:val="left"/>
      <w:pPr>
        <w:ind w:left="513" w:hanging="360"/>
      </w:pPr>
      <w:rPr>
        <w:rFonts w:cs="Times New Roman"/>
      </w:rPr>
    </w:lvl>
    <w:lvl w:ilvl="2" w:tplc="971C867A">
      <w:start w:val="1"/>
      <w:numFmt w:val="lowerLetter"/>
      <w:lvlText w:val="%3."/>
      <w:lvlJc w:val="left"/>
      <w:pPr>
        <w:ind w:left="1413" w:hanging="360"/>
      </w:pPr>
      <w:rPr>
        <w:rFonts w:cs="Times New Roman" w:hint="default"/>
      </w:rPr>
    </w:lvl>
    <w:lvl w:ilvl="3" w:tplc="0419000F" w:tentative="1">
      <w:start w:val="1"/>
      <w:numFmt w:val="decimal"/>
      <w:lvlText w:val="%4."/>
      <w:lvlJc w:val="left"/>
      <w:pPr>
        <w:ind w:left="1953" w:hanging="360"/>
      </w:pPr>
      <w:rPr>
        <w:rFonts w:cs="Times New Roman"/>
      </w:rPr>
    </w:lvl>
    <w:lvl w:ilvl="4" w:tplc="04190019" w:tentative="1">
      <w:start w:val="1"/>
      <w:numFmt w:val="lowerLetter"/>
      <w:lvlText w:val="%5."/>
      <w:lvlJc w:val="left"/>
      <w:pPr>
        <w:ind w:left="2673" w:hanging="360"/>
      </w:pPr>
      <w:rPr>
        <w:rFonts w:cs="Times New Roman"/>
      </w:rPr>
    </w:lvl>
    <w:lvl w:ilvl="5" w:tplc="0419001B" w:tentative="1">
      <w:start w:val="1"/>
      <w:numFmt w:val="lowerRoman"/>
      <w:lvlText w:val="%6."/>
      <w:lvlJc w:val="right"/>
      <w:pPr>
        <w:ind w:left="3393" w:hanging="180"/>
      </w:pPr>
      <w:rPr>
        <w:rFonts w:cs="Times New Roman"/>
      </w:rPr>
    </w:lvl>
    <w:lvl w:ilvl="6" w:tplc="0419000F" w:tentative="1">
      <w:start w:val="1"/>
      <w:numFmt w:val="decimal"/>
      <w:lvlText w:val="%7."/>
      <w:lvlJc w:val="left"/>
      <w:pPr>
        <w:ind w:left="4113" w:hanging="360"/>
      </w:pPr>
      <w:rPr>
        <w:rFonts w:cs="Times New Roman"/>
      </w:rPr>
    </w:lvl>
    <w:lvl w:ilvl="7" w:tplc="04190019" w:tentative="1">
      <w:start w:val="1"/>
      <w:numFmt w:val="lowerLetter"/>
      <w:lvlText w:val="%8."/>
      <w:lvlJc w:val="left"/>
      <w:pPr>
        <w:ind w:left="4833" w:hanging="360"/>
      </w:pPr>
      <w:rPr>
        <w:rFonts w:cs="Times New Roman"/>
      </w:rPr>
    </w:lvl>
    <w:lvl w:ilvl="8" w:tplc="0419001B" w:tentative="1">
      <w:start w:val="1"/>
      <w:numFmt w:val="lowerRoman"/>
      <w:lvlText w:val="%9."/>
      <w:lvlJc w:val="right"/>
      <w:pPr>
        <w:ind w:left="5553" w:hanging="180"/>
      </w:pPr>
      <w:rPr>
        <w:rFonts w:cs="Times New Roman"/>
      </w:rPr>
    </w:lvl>
  </w:abstractNum>
  <w:abstractNum w:abstractNumId="4" w15:restartNumberingAfterBreak="0">
    <w:nsid w:val="0FD345B9"/>
    <w:multiLevelType w:val="multilevel"/>
    <w:tmpl w:val="206C132C"/>
    <w:lvl w:ilvl="0">
      <w:start w:val="9"/>
      <w:numFmt w:val="decimal"/>
      <w:lvlText w:val="%1"/>
      <w:lvlJc w:val="left"/>
      <w:pPr>
        <w:ind w:left="375" w:hanging="375"/>
      </w:pPr>
      <w:rPr>
        <w:rFonts w:hint="default"/>
      </w:rPr>
    </w:lvl>
    <w:lvl w:ilvl="1">
      <w:start w:val="10"/>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1D59A1"/>
    <w:multiLevelType w:val="multilevel"/>
    <w:tmpl w:val="5E3CAB70"/>
    <w:lvl w:ilvl="0">
      <w:start w:val="6"/>
      <w:numFmt w:val="decimal"/>
      <w:lvlText w:val="%1."/>
      <w:lvlJc w:val="left"/>
      <w:pPr>
        <w:ind w:left="495" w:hanging="495"/>
      </w:pPr>
      <w:rPr>
        <w:rFonts w:hint="default"/>
      </w:rPr>
    </w:lvl>
    <w:lvl w:ilvl="1">
      <w:start w:val="1"/>
      <w:numFmt w:val="decimal"/>
      <w:lvlText w:val="%1.%2."/>
      <w:lvlJc w:val="left"/>
      <w:pPr>
        <w:ind w:left="1080" w:hanging="72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15DF376A"/>
    <w:multiLevelType w:val="multilevel"/>
    <w:tmpl w:val="BAE8FF06"/>
    <w:lvl w:ilvl="0">
      <w:start w:val="2"/>
      <w:numFmt w:val="decimal"/>
      <w:lvlText w:val="%1."/>
      <w:lvlJc w:val="left"/>
      <w:pPr>
        <w:ind w:left="360" w:hanging="360"/>
      </w:pPr>
      <w:rPr>
        <w:rFonts w:hint="default"/>
      </w:rPr>
    </w:lvl>
    <w:lvl w:ilvl="1">
      <w:start w:val="3"/>
      <w:numFmt w:val="decimal"/>
      <w:lvlText w:val="%1.%2."/>
      <w:lvlJc w:val="left"/>
      <w:pPr>
        <w:ind w:left="1146" w:hanging="72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4199"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 w15:restartNumberingAfterBreak="0">
    <w:nsid w:val="16492DDD"/>
    <w:multiLevelType w:val="multilevel"/>
    <w:tmpl w:val="336AF2F2"/>
    <w:lvl w:ilvl="0">
      <w:start w:val="7"/>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E2E7529"/>
    <w:multiLevelType w:val="multilevel"/>
    <w:tmpl w:val="BAE8FF06"/>
    <w:lvl w:ilvl="0">
      <w:start w:val="2"/>
      <w:numFmt w:val="decimal"/>
      <w:lvlText w:val="%1."/>
      <w:lvlJc w:val="left"/>
      <w:pPr>
        <w:ind w:left="360" w:hanging="360"/>
      </w:pPr>
      <w:rPr>
        <w:rFonts w:hint="default"/>
      </w:rPr>
    </w:lvl>
    <w:lvl w:ilvl="1">
      <w:start w:val="3"/>
      <w:numFmt w:val="decimal"/>
      <w:lvlText w:val="%1.%2."/>
      <w:lvlJc w:val="left"/>
      <w:pPr>
        <w:ind w:left="1146" w:hanging="72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9" w15:restartNumberingAfterBreak="0">
    <w:nsid w:val="21113D07"/>
    <w:multiLevelType w:val="hybridMultilevel"/>
    <w:tmpl w:val="DDD827FE"/>
    <w:lvl w:ilvl="0" w:tplc="168C3F62">
      <w:start w:val="2"/>
      <w:numFmt w:val="bullet"/>
      <w:lvlText w:val="-"/>
      <w:lvlJc w:val="left"/>
      <w:pPr>
        <w:ind w:left="720" w:hanging="360"/>
      </w:pPr>
      <w:rPr>
        <w:rFonts w:ascii="Tahoma" w:eastAsia="Times New Roman"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5683425"/>
    <w:multiLevelType w:val="hybridMultilevel"/>
    <w:tmpl w:val="5D063402"/>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1" w15:restartNumberingAfterBreak="0">
    <w:nsid w:val="26F37562"/>
    <w:multiLevelType w:val="hybridMultilevel"/>
    <w:tmpl w:val="14AC7F2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A79155D"/>
    <w:multiLevelType w:val="multilevel"/>
    <w:tmpl w:val="4364AD94"/>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36602EC6"/>
    <w:multiLevelType w:val="multilevel"/>
    <w:tmpl w:val="3AE60A6C"/>
    <w:lvl w:ilvl="0">
      <w:start w:val="10"/>
      <w:numFmt w:val="decimal"/>
      <w:lvlText w:val="%1."/>
      <w:lvlJc w:val="left"/>
      <w:pPr>
        <w:ind w:left="435" w:hanging="435"/>
      </w:pPr>
      <w:rPr>
        <w:rFonts w:hint="default"/>
      </w:rPr>
    </w:lvl>
    <w:lvl w:ilvl="1">
      <w:start w:val="2"/>
      <w:numFmt w:val="decimal"/>
      <w:lvlText w:val="%1.%2."/>
      <w:lvlJc w:val="left"/>
      <w:pPr>
        <w:ind w:left="1465" w:hanging="720"/>
      </w:pPr>
      <w:rPr>
        <w:rFonts w:hint="default"/>
      </w:rPr>
    </w:lvl>
    <w:lvl w:ilvl="2">
      <w:start w:val="1"/>
      <w:numFmt w:val="decimal"/>
      <w:lvlText w:val="%1.%2.%3."/>
      <w:lvlJc w:val="left"/>
      <w:pPr>
        <w:ind w:left="2210" w:hanging="720"/>
      </w:pPr>
      <w:rPr>
        <w:rFonts w:hint="default"/>
      </w:rPr>
    </w:lvl>
    <w:lvl w:ilvl="3">
      <w:start w:val="1"/>
      <w:numFmt w:val="decimal"/>
      <w:lvlText w:val="%1.%2.%3.%4."/>
      <w:lvlJc w:val="left"/>
      <w:pPr>
        <w:ind w:left="3315" w:hanging="1080"/>
      </w:pPr>
      <w:rPr>
        <w:rFonts w:hint="default"/>
      </w:rPr>
    </w:lvl>
    <w:lvl w:ilvl="4">
      <w:start w:val="1"/>
      <w:numFmt w:val="decimal"/>
      <w:lvlText w:val="%1.%2.%3.%4.%5."/>
      <w:lvlJc w:val="left"/>
      <w:pPr>
        <w:ind w:left="4060" w:hanging="1080"/>
      </w:pPr>
      <w:rPr>
        <w:rFonts w:hint="default"/>
      </w:rPr>
    </w:lvl>
    <w:lvl w:ilvl="5">
      <w:start w:val="1"/>
      <w:numFmt w:val="decimal"/>
      <w:lvlText w:val="%1.%2.%3.%4.%5.%6."/>
      <w:lvlJc w:val="left"/>
      <w:pPr>
        <w:ind w:left="5165" w:hanging="1440"/>
      </w:pPr>
      <w:rPr>
        <w:rFonts w:hint="default"/>
      </w:rPr>
    </w:lvl>
    <w:lvl w:ilvl="6">
      <w:start w:val="1"/>
      <w:numFmt w:val="decimal"/>
      <w:lvlText w:val="%1.%2.%3.%4.%5.%6.%7."/>
      <w:lvlJc w:val="left"/>
      <w:pPr>
        <w:ind w:left="6270" w:hanging="1800"/>
      </w:pPr>
      <w:rPr>
        <w:rFonts w:hint="default"/>
      </w:rPr>
    </w:lvl>
    <w:lvl w:ilvl="7">
      <w:start w:val="1"/>
      <w:numFmt w:val="decimal"/>
      <w:lvlText w:val="%1.%2.%3.%4.%5.%6.%7.%8."/>
      <w:lvlJc w:val="left"/>
      <w:pPr>
        <w:ind w:left="7015" w:hanging="1800"/>
      </w:pPr>
      <w:rPr>
        <w:rFonts w:hint="default"/>
      </w:rPr>
    </w:lvl>
    <w:lvl w:ilvl="8">
      <w:start w:val="1"/>
      <w:numFmt w:val="decimal"/>
      <w:lvlText w:val="%1.%2.%3.%4.%5.%6.%7.%8.%9."/>
      <w:lvlJc w:val="left"/>
      <w:pPr>
        <w:ind w:left="8120" w:hanging="2160"/>
      </w:pPr>
      <w:rPr>
        <w:rFonts w:hint="default"/>
      </w:rPr>
    </w:lvl>
  </w:abstractNum>
  <w:abstractNum w:abstractNumId="14" w15:restartNumberingAfterBreak="0">
    <w:nsid w:val="378C410B"/>
    <w:multiLevelType w:val="hybridMultilevel"/>
    <w:tmpl w:val="1F66EB8C"/>
    <w:lvl w:ilvl="0" w:tplc="C8EECDC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7C23E0C"/>
    <w:multiLevelType w:val="multilevel"/>
    <w:tmpl w:val="BB9A72E4"/>
    <w:lvl w:ilvl="0">
      <w:start w:val="1"/>
      <w:numFmt w:val="decimal"/>
      <w:lvlText w:val="%1."/>
      <w:lvlJc w:val="left"/>
      <w:pPr>
        <w:ind w:left="-207" w:hanging="360"/>
      </w:pPr>
      <w:rPr>
        <w:rFonts w:hint="default"/>
      </w:rPr>
    </w:lvl>
    <w:lvl w:ilvl="1">
      <w:start w:val="2"/>
      <w:numFmt w:val="decimal"/>
      <w:isLgl/>
      <w:lvlText w:val="%1.%2."/>
      <w:lvlJc w:val="left"/>
      <w:pPr>
        <w:ind w:left="-162" w:hanging="405"/>
      </w:pPr>
      <w:rPr>
        <w:rFonts w:hint="default"/>
        <w:b/>
      </w:rPr>
    </w:lvl>
    <w:lvl w:ilvl="2">
      <w:start w:val="1"/>
      <w:numFmt w:val="decimal"/>
      <w:isLgl/>
      <w:lvlText w:val="%1.%2.%3."/>
      <w:lvlJc w:val="left"/>
      <w:pPr>
        <w:ind w:left="153" w:hanging="720"/>
      </w:pPr>
      <w:rPr>
        <w:rFonts w:hint="default"/>
      </w:rPr>
    </w:lvl>
    <w:lvl w:ilvl="3">
      <w:start w:val="1"/>
      <w:numFmt w:val="decimal"/>
      <w:isLgl/>
      <w:lvlText w:val="%1.%2.%3.%4."/>
      <w:lvlJc w:val="left"/>
      <w:pPr>
        <w:ind w:left="153" w:hanging="720"/>
      </w:pPr>
      <w:rPr>
        <w:rFonts w:hint="default"/>
      </w:rPr>
    </w:lvl>
    <w:lvl w:ilvl="4">
      <w:start w:val="1"/>
      <w:numFmt w:val="decimal"/>
      <w:isLgl/>
      <w:lvlText w:val="%1.%2.%3.%4.%5."/>
      <w:lvlJc w:val="left"/>
      <w:pPr>
        <w:ind w:left="513" w:hanging="1080"/>
      </w:pPr>
      <w:rPr>
        <w:rFonts w:hint="default"/>
      </w:rPr>
    </w:lvl>
    <w:lvl w:ilvl="5">
      <w:start w:val="1"/>
      <w:numFmt w:val="decimal"/>
      <w:isLgl/>
      <w:lvlText w:val="%1.%2.%3.%4.%5.%6."/>
      <w:lvlJc w:val="left"/>
      <w:pPr>
        <w:ind w:left="513" w:hanging="1080"/>
      </w:pPr>
      <w:rPr>
        <w:rFonts w:hint="default"/>
      </w:rPr>
    </w:lvl>
    <w:lvl w:ilvl="6">
      <w:start w:val="1"/>
      <w:numFmt w:val="decimal"/>
      <w:isLgl/>
      <w:lvlText w:val="%1.%2.%3.%4.%5.%6.%7."/>
      <w:lvlJc w:val="left"/>
      <w:pPr>
        <w:ind w:left="873" w:hanging="1440"/>
      </w:pPr>
      <w:rPr>
        <w:rFonts w:hint="default"/>
      </w:rPr>
    </w:lvl>
    <w:lvl w:ilvl="7">
      <w:start w:val="1"/>
      <w:numFmt w:val="decimal"/>
      <w:isLgl/>
      <w:lvlText w:val="%1.%2.%3.%4.%5.%6.%7.%8."/>
      <w:lvlJc w:val="left"/>
      <w:pPr>
        <w:ind w:left="873" w:hanging="1440"/>
      </w:pPr>
      <w:rPr>
        <w:rFonts w:hint="default"/>
      </w:rPr>
    </w:lvl>
    <w:lvl w:ilvl="8">
      <w:start w:val="1"/>
      <w:numFmt w:val="decimal"/>
      <w:isLgl/>
      <w:lvlText w:val="%1.%2.%3.%4.%5.%6.%7.%8.%9."/>
      <w:lvlJc w:val="left"/>
      <w:pPr>
        <w:ind w:left="1233" w:hanging="1800"/>
      </w:pPr>
      <w:rPr>
        <w:rFonts w:hint="default"/>
      </w:rPr>
    </w:lvl>
  </w:abstractNum>
  <w:abstractNum w:abstractNumId="16" w15:restartNumberingAfterBreak="0">
    <w:nsid w:val="3DD60B3D"/>
    <w:multiLevelType w:val="multilevel"/>
    <w:tmpl w:val="B3CE739C"/>
    <w:lvl w:ilvl="0">
      <w:start w:val="2"/>
      <w:numFmt w:val="decimal"/>
      <w:lvlText w:val="%1."/>
      <w:lvlJc w:val="left"/>
      <w:pPr>
        <w:ind w:left="495" w:hanging="495"/>
      </w:pPr>
      <w:rPr>
        <w:rFonts w:hint="default"/>
      </w:rPr>
    </w:lvl>
    <w:lvl w:ilvl="1">
      <w:start w:val="8"/>
      <w:numFmt w:val="decimal"/>
      <w:lvlText w:val="%1.%2."/>
      <w:lvlJc w:val="left"/>
      <w:pPr>
        <w:ind w:left="1372" w:hanging="720"/>
      </w:pPr>
      <w:rPr>
        <w:rFonts w:hint="default"/>
        <w:b w:val="0"/>
      </w:rPr>
    </w:lvl>
    <w:lvl w:ilvl="2">
      <w:start w:val="7"/>
      <w:numFmt w:val="decimal"/>
      <w:lvlText w:val="%1.%2.%3."/>
      <w:lvlJc w:val="left"/>
      <w:pPr>
        <w:ind w:left="2024" w:hanging="720"/>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17" w15:restartNumberingAfterBreak="0">
    <w:nsid w:val="401F1EC1"/>
    <w:multiLevelType w:val="hybridMultilevel"/>
    <w:tmpl w:val="098EE892"/>
    <w:lvl w:ilvl="0" w:tplc="C8EECDC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3141384"/>
    <w:multiLevelType w:val="hybridMultilevel"/>
    <w:tmpl w:val="2F5AFD7E"/>
    <w:lvl w:ilvl="0" w:tplc="91A04C14">
      <w:start w:val="2"/>
      <w:numFmt w:val="bullet"/>
      <w:lvlText w:val="-"/>
      <w:lvlJc w:val="left"/>
      <w:pPr>
        <w:ind w:left="720" w:hanging="360"/>
      </w:pPr>
      <w:rPr>
        <w:rFonts w:ascii="Tahoma" w:eastAsia="Times New Roman"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5BB4D0C"/>
    <w:multiLevelType w:val="multilevel"/>
    <w:tmpl w:val="B2E0E080"/>
    <w:lvl w:ilvl="0">
      <w:start w:val="4"/>
      <w:numFmt w:val="decimal"/>
      <w:pStyle w:val="1"/>
      <w:lvlText w:val="%1."/>
      <w:lvlJc w:val="left"/>
      <w:pPr>
        <w:tabs>
          <w:tab w:val="num" w:pos="567"/>
        </w:tabs>
        <w:ind w:left="567" w:hanging="567"/>
      </w:pPr>
      <w:rPr>
        <w:rFonts w:cs="Times New Roman" w:hint="default"/>
      </w:rPr>
    </w:lvl>
    <w:lvl w:ilvl="1">
      <w:start w:val="1"/>
      <w:numFmt w:val="decimal"/>
      <w:pStyle w:val="2"/>
      <w:lvlText w:val="%1.%2."/>
      <w:lvlJc w:val="left"/>
      <w:pPr>
        <w:tabs>
          <w:tab w:val="num" w:pos="567"/>
        </w:tabs>
        <w:ind w:left="567" w:hanging="567"/>
      </w:pPr>
      <w:rPr>
        <w:rFonts w:cs="Times New Roman" w:hint="default"/>
        <w:b/>
        <w:bCs w:val="0"/>
        <w:i/>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pStyle w:val="3"/>
      <w:suff w:val="space"/>
      <w:lvlText w:val="%3."/>
      <w:lvlJc w:val="left"/>
      <w:pPr>
        <w:ind w:left="0" w:firstLine="0"/>
      </w:pPr>
      <w:rPr>
        <w:rFonts w:ascii="Tahoma" w:eastAsia="Times New Roman" w:hAnsi="Tahoma" w:cs="Tahoma" w:hint="default"/>
        <w:b/>
      </w:rPr>
    </w:lvl>
    <w:lvl w:ilvl="3">
      <w:start w:val="1"/>
      <w:numFmt w:val="decimal"/>
      <w:lvlText w:val="%1.%2.%3.%4."/>
      <w:lvlJc w:val="left"/>
      <w:pPr>
        <w:ind w:left="0" w:firstLine="567"/>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5"/>
      <w:lvlText w:val="%1.%2.%3.%4.%5."/>
      <w:lvlJc w:val="left"/>
      <w:pPr>
        <w:ind w:left="0" w:firstLine="851"/>
      </w:pPr>
      <w:rPr>
        <w:rFonts w:cs="Times New Roman" w:hint="default"/>
      </w:rPr>
    </w:lvl>
    <w:lvl w:ilvl="5">
      <w:start w:val="1"/>
      <w:numFmt w:val="decimal"/>
      <w:pStyle w:val="6"/>
      <w:lvlText w:val="%1.%2.%3.%4.%5.%6."/>
      <w:lvlJc w:val="left"/>
      <w:pPr>
        <w:ind w:left="0" w:firstLine="1134"/>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6A96A0F"/>
    <w:multiLevelType w:val="hybridMultilevel"/>
    <w:tmpl w:val="0E8092CA"/>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58A443C5"/>
    <w:multiLevelType w:val="multilevel"/>
    <w:tmpl w:val="D6007FF8"/>
    <w:lvl w:ilvl="0">
      <w:start w:val="2"/>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5F0E6DF5"/>
    <w:multiLevelType w:val="hybridMultilevel"/>
    <w:tmpl w:val="53A08AB4"/>
    <w:lvl w:ilvl="0" w:tplc="04190001">
      <w:start w:val="1"/>
      <w:numFmt w:val="bullet"/>
      <w:lvlText w:val=""/>
      <w:lvlJc w:val="left"/>
      <w:pPr>
        <w:ind w:left="2554" w:hanging="360"/>
      </w:pPr>
      <w:rPr>
        <w:rFonts w:ascii="Symbol" w:hAnsi="Symbol" w:hint="default"/>
      </w:rPr>
    </w:lvl>
    <w:lvl w:ilvl="1" w:tplc="04190003" w:tentative="1">
      <w:start w:val="1"/>
      <w:numFmt w:val="bullet"/>
      <w:lvlText w:val="o"/>
      <w:lvlJc w:val="left"/>
      <w:pPr>
        <w:ind w:left="3274" w:hanging="360"/>
      </w:pPr>
      <w:rPr>
        <w:rFonts w:ascii="Courier New" w:hAnsi="Courier New" w:hint="default"/>
      </w:rPr>
    </w:lvl>
    <w:lvl w:ilvl="2" w:tplc="04190005" w:tentative="1">
      <w:start w:val="1"/>
      <w:numFmt w:val="bullet"/>
      <w:lvlText w:val=""/>
      <w:lvlJc w:val="left"/>
      <w:pPr>
        <w:ind w:left="3994" w:hanging="360"/>
      </w:pPr>
      <w:rPr>
        <w:rFonts w:ascii="Wingdings" w:hAnsi="Wingdings" w:hint="default"/>
      </w:rPr>
    </w:lvl>
    <w:lvl w:ilvl="3" w:tplc="04190001" w:tentative="1">
      <w:start w:val="1"/>
      <w:numFmt w:val="bullet"/>
      <w:lvlText w:val=""/>
      <w:lvlJc w:val="left"/>
      <w:pPr>
        <w:ind w:left="4714" w:hanging="360"/>
      </w:pPr>
      <w:rPr>
        <w:rFonts w:ascii="Symbol" w:hAnsi="Symbol" w:hint="default"/>
      </w:rPr>
    </w:lvl>
    <w:lvl w:ilvl="4" w:tplc="04190003" w:tentative="1">
      <w:start w:val="1"/>
      <w:numFmt w:val="bullet"/>
      <w:lvlText w:val="o"/>
      <w:lvlJc w:val="left"/>
      <w:pPr>
        <w:ind w:left="5434" w:hanging="360"/>
      </w:pPr>
      <w:rPr>
        <w:rFonts w:ascii="Courier New" w:hAnsi="Courier New" w:hint="default"/>
      </w:rPr>
    </w:lvl>
    <w:lvl w:ilvl="5" w:tplc="04190005" w:tentative="1">
      <w:start w:val="1"/>
      <w:numFmt w:val="bullet"/>
      <w:lvlText w:val=""/>
      <w:lvlJc w:val="left"/>
      <w:pPr>
        <w:ind w:left="6154" w:hanging="360"/>
      </w:pPr>
      <w:rPr>
        <w:rFonts w:ascii="Wingdings" w:hAnsi="Wingdings" w:hint="default"/>
      </w:rPr>
    </w:lvl>
    <w:lvl w:ilvl="6" w:tplc="04190001" w:tentative="1">
      <w:start w:val="1"/>
      <w:numFmt w:val="bullet"/>
      <w:lvlText w:val=""/>
      <w:lvlJc w:val="left"/>
      <w:pPr>
        <w:ind w:left="6874" w:hanging="360"/>
      </w:pPr>
      <w:rPr>
        <w:rFonts w:ascii="Symbol" w:hAnsi="Symbol" w:hint="default"/>
      </w:rPr>
    </w:lvl>
    <w:lvl w:ilvl="7" w:tplc="04190003" w:tentative="1">
      <w:start w:val="1"/>
      <w:numFmt w:val="bullet"/>
      <w:lvlText w:val="o"/>
      <w:lvlJc w:val="left"/>
      <w:pPr>
        <w:ind w:left="7594" w:hanging="360"/>
      </w:pPr>
      <w:rPr>
        <w:rFonts w:ascii="Courier New" w:hAnsi="Courier New" w:hint="default"/>
      </w:rPr>
    </w:lvl>
    <w:lvl w:ilvl="8" w:tplc="04190005" w:tentative="1">
      <w:start w:val="1"/>
      <w:numFmt w:val="bullet"/>
      <w:lvlText w:val=""/>
      <w:lvlJc w:val="left"/>
      <w:pPr>
        <w:ind w:left="8314" w:hanging="360"/>
      </w:pPr>
      <w:rPr>
        <w:rFonts w:ascii="Wingdings" w:hAnsi="Wingdings" w:hint="default"/>
      </w:rPr>
    </w:lvl>
  </w:abstractNum>
  <w:abstractNum w:abstractNumId="23" w15:restartNumberingAfterBreak="0">
    <w:nsid w:val="65873BC5"/>
    <w:multiLevelType w:val="hybridMultilevel"/>
    <w:tmpl w:val="D6529B18"/>
    <w:lvl w:ilvl="0" w:tplc="824AE76C">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4" w15:restartNumberingAfterBreak="0">
    <w:nsid w:val="6E3C4989"/>
    <w:multiLevelType w:val="multilevel"/>
    <w:tmpl w:val="C2D62510"/>
    <w:lvl w:ilvl="0">
      <w:start w:val="1"/>
      <w:numFmt w:val="decimal"/>
      <w:lvlText w:val="%1."/>
      <w:lvlJc w:val="left"/>
      <w:pPr>
        <w:ind w:left="435" w:hanging="435"/>
      </w:pPr>
      <w:rPr>
        <w:rFonts w:hint="default"/>
      </w:rPr>
    </w:lvl>
    <w:lvl w:ilvl="1">
      <w:start w:val="1"/>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405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25" w15:restartNumberingAfterBreak="0">
    <w:nsid w:val="6F887CD7"/>
    <w:multiLevelType w:val="hybridMultilevel"/>
    <w:tmpl w:val="195AD9F2"/>
    <w:lvl w:ilvl="0" w:tplc="C8C4BAE0">
      <w:start w:val="1"/>
      <w:numFmt w:val="bullet"/>
      <w:pStyle w:val="a"/>
      <w:lvlText w:val=""/>
      <w:lvlJc w:val="left"/>
      <w:pPr>
        <w:ind w:left="1853" w:hanging="360"/>
      </w:pPr>
      <w:rPr>
        <w:rFonts w:ascii="Symbol" w:hAnsi="Symbol" w:hint="default"/>
      </w:rPr>
    </w:lvl>
    <w:lvl w:ilvl="1" w:tplc="04190003">
      <w:start w:val="1"/>
      <w:numFmt w:val="bullet"/>
      <w:lvlText w:val="o"/>
      <w:lvlJc w:val="left"/>
      <w:pPr>
        <w:ind w:left="2573" w:hanging="360"/>
      </w:pPr>
      <w:rPr>
        <w:rFonts w:ascii="Courier New" w:hAnsi="Courier New" w:cs="Courier New" w:hint="default"/>
      </w:rPr>
    </w:lvl>
    <w:lvl w:ilvl="2" w:tplc="04190005" w:tentative="1">
      <w:start w:val="1"/>
      <w:numFmt w:val="bullet"/>
      <w:lvlText w:val=""/>
      <w:lvlJc w:val="left"/>
      <w:pPr>
        <w:ind w:left="3293" w:hanging="360"/>
      </w:pPr>
      <w:rPr>
        <w:rFonts w:ascii="Wingdings" w:hAnsi="Wingdings" w:hint="default"/>
      </w:rPr>
    </w:lvl>
    <w:lvl w:ilvl="3" w:tplc="04190001" w:tentative="1">
      <w:start w:val="1"/>
      <w:numFmt w:val="bullet"/>
      <w:lvlText w:val=""/>
      <w:lvlJc w:val="left"/>
      <w:pPr>
        <w:ind w:left="4013" w:hanging="360"/>
      </w:pPr>
      <w:rPr>
        <w:rFonts w:ascii="Symbol" w:hAnsi="Symbol" w:hint="default"/>
      </w:rPr>
    </w:lvl>
    <w:lvl w:ilvl="4" w:tplc="04190003" w:tentative="1">
      <w:start w:val="1"/>
      <w:numFmt w:val="bullet"/>
      <w:lvlText w:val="o"/>
      <w:lvlJc w:val="left"/>
      <w:pPr>
        <w:ind w:left="4733" w:hanging="360"/>
      </w:pPr>
      <w:rPr>
        <w:rFonts w:ascii="Courier New" w:hAnsi="Courier New" w:cs="Courier New" w:hint="default"/>
      </w:rPr>
    </w:lvl>
    <w:lvl w:ilvl="5" w:tplc="04190005" w:tentative="1">
      <w:start w:val="1"/>
      <w:numFmt w:val="bullet"/>
      <w:lvlText w:val=""/>
      <w:lvlJc w:val="left"/>
      <w:pPr>
        <w:ind w:left="5453" w:hanging="360"/>
      </w:pPr>
      <w:rPr>
        <w:rFonts w:ascii="Wingdings" w:hAnsi="Wingdings" w:hint="default"/>
      </w:rPr>
    </w:lvl>
    <w:lvl w:ilvl="6" w:tplc="04190001" w:tentative="1">
      <w:start w:val="1"/>
      <w:numFmt w:val="bullet"/>
      <w:lvlText w:val=""/>
      <w:lvlJc w:val="left"/>
      <w:pPr>
        <w:ind w:left="6173" w:hanging="360"/>
      </w:pPr>
      <w:rPr>
        <w:rFonts w:ascii="Symbol" w:hAnsi="Symbol" w:hint="default"/>
      </w:rPr>
    </w:lvl>
    <w:lvl w:ilvl="7" w:tplc="04190003" w:tentative="1">
      <w:start w:val="1"/>
      <w:numFmt w:val="bullet"/>
      <w:lvlText w:val="o"/>
      <w:lvlJc w:val="left"/>
      <w:pPr>
        <w:ind w:left="6893" w:hanging="360"/>
      </w:pPr>
      <w:rPr>
        <w:rFonts w:ascii="Courier New" w:hAnsi="Courier New" w:cs="Courier New" w:hint="default"/>
      </w:rPr>
    </w:lvl>
    <w:lvl w:ilvl="8" w:tplc="04190005" w:tentative="1">
      <w:start w:val="1"/>
      <w:numFmt w:val="bullet"/>
      <w:lvlText w:val=""/>
      <w:lvlJc w:val="left"/>
      <w:pPr>
        <w:ind w:left="7613" w:hanging="360"/>
      </w:pPr>
      <w:rPr>
        <w:rFonts w:ascii="Wingdings" w:hAnsi="Wingdings" w:hint="default"/>
      </w:rPr>
    </w:lvl>
  </w:abstractNum>
  <w:abstractNum w:abstractNumId="26" w15:restartNumberingAfterBreak="0">
    <w:nsid w:val="760913A4"/>
    <w:multiLevelType w:val="multilevel"/>
    <w:tmpl w:val="B3647302"/>
    <w:lvl w:ilvl="0">
      <w:start w:val="2"/>
      <w:numFmt w:val="decimal"/>
      <w:lvlText w:val="%1."/>
      <w:lvlJc w:val="left"/>
      <w:pPr>
        <w:ind w:left="600" w:hanging="600"/>
      </w:pPr>
      <w:rPr>
        <w:rFonts w:hint="default"/>
        <w:b/>
      </w:rPr>
    </w:lvl>
    <w:lvl w:ilvl="1">
      <w:start w:val="9"/>
      <w:numFmt w:val="decimal"/>
      <w:lvlText w:val="%1.%2."/>
      <w:lvlJc w:val="left"/>
      <w:pPr>
        <w:ind w:left="720" w:hanging="72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5"/>
  </w:num>
  <w:num w:numId="2">
    <w:abstractNumId w:val="1"/>
  </w:num>
  <w:num w:numId="3">
    <w:abstractNumId w:val="24"/>
  </w:num>
  <w:num w:numId="4">
    <w:abstractNumId w:val="14"/>
  </w:num>
  <w:num w:numId="5">
    <w:abstractNumId w:val="23"/>
  </w:num>
  <w:num w:numId="6">
    <w:abstractNumId w:val="18"/>
  </w:num>
  <w:num w:numId="7">
    <w:abstractNumId w:val="9"/>
  </w:num>
  <w:num w:numId="8">
    <w:abstractNumId w:val="10"/>
  </w:num>
  <w:num w:numId="9">
    <w:abstractNumId w:val="0"/>
  </w:num>
  <w:num w:numId="10">
    <w:abstractNumId w:val="19"/>
    <w:lvlOverride w:ilvl="0">
      <w:startOverride w:val="1"/>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5"/>
  </w:num>
  <w:num w:numId="13">
    <w:abstractNumId w:val="20"/>
  </w:num>
  <w:num w:numId="14">
    <w:abstractNumId w:val="3"/>
  </w:num>
  <w:num w:numId="15">
    <w:abstractNumId w:val="22"/>
  </w:num>
  <w:num w:numId="16">
    <w:abstractNumId w:val="21"/>
  </w:num>
  <w:num w:numId="17">
    <w:abstractNumId w:val="6"/>
  </w:num>
  <w:num w:numId="18">
    <w:abstractNumId w:val="26"/>
  </w:num>
  <w:num w:numId="19">
    <w:abstractNumId w:val="12"/>
  </w:num>
  <w:num w:numId="20">
    <w:abstractNumId w:val="5"/>
  </w:num>
  <w:num w:numId="21">
    <w:abstractNumId w:val="7"/>
  </w:num>
  <w:num w:numId="22">
    <w:abstractNumId w:val="4"/>
  </w:num>
  <w:num w:numId="23">
    <w:abstractNumId w:val="13"/>
  </w:num>
  <w:num w:numId="24">
    <w:abstractNumId w:val="8"/>
  </w:num>
  <w:num w:numId="25">
    <w:abstractNumId w:val="11"/>
  </w:num>
  <w:num w:numId="26">
    <w:abstractNumId w:val="17"/>
  </w:num>
  <w:num w:numId="27">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67C"/>
    <w:rsid w:val="00000CD3"/>
    <w:rsid w:val="000013F3"/>
    <w:rsid w:val="0000161C"/>
    <w:rsid w:val="00002344"/>
    <w:rsid w:val="0000282B"/>
    <w:rsid w:val="00002DBE"/>
    <w:rsid w:val="000044AD"/>
    <w:rsid w:val="000061C1"/>
    <w:rsid w:val="0000685F"/>
    <w:rsid w:val="000070EE"/>
    <w:rsid w:val="00007886"/>
    <w:rsid w:val="000114CF"/>
    <w:rsid w:val="0001167B"/>
    <w:rsid w:val="00013F99"/>
    <w:rsid w:val="00015780"/>
    <w:rsid w:val="0001644A"/>
    <w:rsid w:val="00017DD1"/>
    <w:rsid w:val="00020305"/>
    <w:rsid w:val="0002046D"/>
    <w:rsid w:val="00020482"/>
    <w:rsid w:val="000210DC"/>
    <w:rsid w:val="000212F4"/>
    <w:rsid w:val="00022049"/>
    <w:rsid w:val="000220E6"/>
    <w:rsid w:val="000229AD"/>
    <w:rsid w:val="00023C06"/>
    <w:rsid w:val="00024E29"/>
    <w:rsid w:val="000250F0"/>
    <w:rsid w:val="00025418"/>
    <w:rsid w:val="00025FBF"/>
    <w:rsid w:val="0002624A"/>
    <w:rsid w:val="000266EA"/>
    <w:rsid w:val="00026E0E"/>
    <w:rsid w:val="00027E77"/>
    <w:rsid w:val="00030419"/>
    <w:rsid w:val="0003121F"/>
    <w:rsid w:val="00031872"/>
    <w:rsid w:val="00032273"/>
    <w:rsid w:val="00032827"/>
    <w:rsid w:val="0003508B"/>
    <w:rsid w:val="000359E1"/>
    <w:rsid w:val="00036069"/>
    <w:rsid w:val="00036D14"/>
    <w:rsid w:val="00037508"/>
    <w:rsid w:val="00037AA8"/>
    <w:rsid w:val="0004178C"/>
    <w:rsid w:val="00042931"/>
    <w:rsid w:val="00043FAE"/>
    <w:rsid w:val="000470DB"/>
    <w:rsid w:val="000523A1"/>
    <w:rsid w:val="000559B1"/>
    <w:rsid w:val="00057A3A"/>
    <w:rsid w:val="00061CDA"/>
    <w:rsid w:val="000621EE"/>
    <w:rsid w:val="00064F3D"/>
    <w:rsid w:val="0006506F"/>
    <w:rsid w:val="00066270"/>
    <w:rsid w:val="00066D2D"/>
    <w:rsid w:val="00066E84"/>
    <w:rsid w:val="000707FC"/>
    <w:rsid w:val="00070A46"/>
    <w:rsid w:val="00072068"/>
    <w:rsid w:val="0007326C"/>
    <w:rsid w:val="0007573F"/>
    <w:rsid w:val="000773D1"/>
    <w:rsid w:val="00081BA8"/>
    <w:rsid w:val="00085CAF"/>
    <w:rsid w:val="000874A3"/>
    <w:rsid w:val="000876C5"/>
    <w:rsid w:val="000905B2"/>
    <w:rsid w:val="00091645"/>
    <w:rsid w:val="0009224B"/>
    <w:rsid w:val="000943CA"/>
    <w:rsid w:val="000950F5"/>
    <w:rsid w:val="000951AD"/>
    <w:rsid w:val="00095BE1"/>
    <w:rsid w:val="0009605E"/>
    <w:rsid w:val="00097858"/>
    <w:rsid w:val="000A061F"/>
    <w:rsid w:val="000A26ED"/>
    <w:rsid w:val="000A334F"/>
    <w:rsid w:val="000A419B"/>
    <w:rsid w:val="000A4275"/>
    <w:rsid w:val="000A5A58"/>
    <w:rsid w:val="000B0C59"/>
    <w:rsid w:val="000B114F"/>
    <w:rsid w:val="000B1BAE"/>
    <w:rsid w:val="000B203E"/>
    <w:rsid w:val="000B3069"/>
    <w:rsid w:val="000B3FEE"/>
    <w:rsid w:val="000B7020"/>
    <w:rsid w:val="000B7D5F"/>
    <w:rsid w:val="000C0472"/>
    <w:rsid w:val="000C26A9"/>
    <w:rsid w:val="000C3E44"/>
    <w:rsid w:val="000C56B0"/>
    <w:rsid w:val="000C77E2"/>
    <w:rsid w:val="000D19FE"/>
    <w:rsid w:val="000D1CFB"/>
    <w:rsid w:val="000D2F70"/>
    <w:rsid w:val="000D6F60"/>
    <w:rsid w:val="000D792E"/>
    <w:rsid w:val="000D7CBB"/>
    <w:rsid w:val="000E053D"/>
    <w:rsid w:val="000E3A83"/>
    <w:rsid w:val="000E56B0"/>
    <w:rsid w:val="000E72F1"/>
    <w:rsid w:val="000E7BE2"/>
    <w:rsid w:val="000F03C0"/>
    <w:rsid w:val="000F0EC3"/>
    <w:rsid w:val="000F1008"/>
    <w:rsid w:val="000F280F"/>
    <w:rsid w:val="000F3760"/>
    <w:rsid w:val="000F3C5B"/>
    <w:rsid w:val="000F5F1E"/>
    <w:rsid w:val="000F6A6B"/>
    <w:rsid w:val="00102874"/>
    <w:rsid w:val="001029DC"/>
    <w:rsid w:val="00104175"/>
    <w:rsid w:val="00105D2B"/>
    <w:rsid w:val="00106221"/>
    <w:rsid w:val="001068F5"/>
    <w:rsid w:val="00106E49"/>
    <w:rsid w:val="001075B0"/>
    <w:rsid w:val="0010764D"/>
    <w:rsid w:val="00107719"/>
    <w:rsid w:val="00110156"/>
    <w:rsid w:val="00111CD1"/>
    <w:rsid w:val="0011218C"/>
    <w:rsid w:val="00112778"/>
    <w:rsid w:val="0011291C"/>
    <w:rsid w:val="00112E8F"/>
    <w:rsid w:val="00113669"/>
    <w:rsid w:val="001144B4"/>
    <w:rsid w:val="00114F42"/>
    <w:rsid w:val="001165B2"/>
    <w:rsid w:val="001166E8"/>
    <w:rsid w:val="00120ABD"/>
    <w:rsid w:val="001216F6"/>
    <w:rsid w:val="00124CC8"/>
    <w:rsid w:val="0012610C"/>
    <w:rsid w:val="00130FFC"/>
    <w:rsid w:val="00135F20"/>
    <w:rsid w:val="0013699E"/>
    <w:rsid w:val="00140CDD"/>
    <w:rsid w:val="00143B77"/>
    <w:rsid w:val="00147D13"/>
    <w:rsid w:val="00151273"/>
    <w:rsid w:val="00151A79"/>
    <w:rsid w:val="00152E9E"/>
    <w:rsid w:val="00153770"/>
    <w:rsid w:val="001544C5"/>
    <w:rsid w:val="00155145"/>
    <w:rsid w:val="00156C94"/>
    <w:rsid w:val="001570B2"/>
    <w:rsid w:val="00157EB4"/>
    <w:rsid w:val="00160D63"/>
    <w:rsid w:val="00162254"/>
    <w:rsid w:val="001633F3"/>
    <w:rsid w:val="00165751"/>
    <w:rsid w:val="00166BF7"/>
    <w:rsid w:val="00170E13"/>
    <w:rsid w:val="00172F33"/>
    <w:rsid w:val="00174429"/>
    <w:rsid w:val="0017513E"/>
    <w:rsid w:val="00177B29"/>
    <w:rsid w:val="00180631"/>
    <w:rsid w:val="00180C7A"/>
    <w:rsid w:val="001827D0"/>
    <w:rsid w:val="0018545F"/>
    <w:rsid w:val="00190F34"/>
    <w:rsid w:val="00190F7B"/>
    <w:rsid w:val="00191421"/>
    <w:rsid w:val="00191468"/>
    <w:rsid w:val="00192451"/>
    <w:rsid w:val="00192CDF"/>
    <w:rsid w:val="00192FE7"/>
    <w:rsid w:val="001940D8"/>
    <w:rsid w:val="00195621"/>
    <w:rsid w:val="001967BB"/>
    <w:rsid w:val="0019762F"/>
    <w:rsid w:val="001A404F"/>
    <w:rsid w:val="001A54C7"/>
    <w:rsid w:val="001A5EA0"/>
    <w:rsid w:val="001A62EB"/>
    <w:rsid w:val="001A71B3"/>
    <w:rsid w:val="001B0F1D"/>
    <w:rsid w:val="001B2157"/>
    <w:rsid w:val="001B481C"/>
    <w:rsid w:val="001B5E8C"/>
    <w:rsid w:val="001B6982"/>
    <w:rsid w:val="001C1AB6"/>
    <w:rsid w:val="001C1BFF"/>
    <w:rsid w:val="001C3A1D"/>
    <w:rsid w:val="001C5070"/>
    <w:rsid w:val="001C612E"/>
    <w:rsid w:val="001C7F48"/>
    <w:rsid w:val="001D0C5C"/>
    <w:rsid w:val="001D3335"/>
    <w:rsid w:val="001D6EF2"/>
    <w:rsid w:val="001D713A"/>
    <w:rsid w:val="001D751D"/>
    <w:rsid w:val="001E1067"/>
    <w:rsid w:val="001E1E9B"/>
    <w:rsid w:val="001E2B7F"/>
    <w:rsid w:val="001E2F39"/>
    <w:rsid w:val="001E3399"/>
    <w:rsid w:val="001E37FD"/>
    <w:rsid w:val="001E5800"/>
    <w:rsid w:val="001E6A3A"/>
    <w:rsid w:val="001E78A0"/>
    <w:rsid w:val="001E798B"/>
    <w:rsid w:val="001F01AE"/>
    <w:rsid w:val="001F02C5"/>
    <w:rsid w:val="001F45C9"/>
    <w:rsid w:val="001F4A45"/>
    <w:rsid w:val="001F5A77"/>
    <w:rsid w:val="001F6689"/>
    <w:rsid w:val="001F6D35"/>
    <w:rsid w:val="001F736D"/>
    <w:rsid w:val="00200A73"/>
    <w:rsid w:val="002032AE"/>
    <w:rsid w:val="0020398A"/>
    <w:rsid w:val="002049D6"/>
    <w:rsid w:val="00204B48"/>
    <w:rsid w:val="002063CC"/>
    <w:rsid w:val="002114B1"/>
    <w:rsid w:val="00211F6C"/>
    <w:rsid w:val="002132CC"/>
    <w:rsid w:val="002160BF"/>
    <w:rsid w:val="00217174"/>
    <w:rsid w:val="00224BB0"/>
    <w:rsid w:val="00226675"/>
    <w:rsid w:val="00226998"/>
    <w:rsid w:val="00226AAD"/>
    <w:rsid w:val="00227D7C"/>
    <w:rsid w:val="0023192D"/>
    <w:rsid w:val="00232DE8"/>
    <w:rsid w:val="00232E54"/>
    <w:rsid w:val="00234F84"/>
    <w:rsid w:val="002351AF"/>
    <w:rsid w:val="002356B8"/>
    <w:rsid w:val="002367E7"/>
    <w:rsid w:val="002402B1"/>
    <w:rsid w:val="00240581"/>
    <w:rsid w:val="00240803"/>
    <w:rsid w:val="0024092A"/>
    <w:rsid w:val="00242988"/>
    <w:rsid w:val="00244FCD"/>
    <w:rsid w:val="00245F03"/>
    <w:rsid w:val="0024706A"/>
    <w:rsid w:val="002502F8"/>
    <w:rsid w:val="0025406D"/>
    <w:rsid w:val="00254965"/>
    <w:rsid w:val="002556CA"/>
    <w:rsid w:val="0025576C"/>
    <w:rsid w:val="00255C01"/>
    <w:rsid w:val="00256960"/>
    <w:rsid w:val="002573BD"/>
    <w:rsid w:val="002610CE"/>
    <w:rsid w:val="00261D65"/>
    <w:rsid w:val="00261E82"/>
    <w:rsid w:val="002638A3"/>
    <w:rsid w:val="0026400D"/>
    <w:rsid w:val="0026753F"/>
    <w:rsid w:val="002705F6"/>
    <w:rsid w:val="00270DAE"/>
    <w:rsid w:val="0027140F"/>
    <w:rsid w:val="00271633"/>
    <w:rsid w:val="00276FD7"/>
    <w:rsid w:val="00277154"/>
    <w:rsid w:val="00277197"/>
    <w:rsid w:val="00281EE4"/>
    <w:rsid w:val="00285DE5"/>
    <w:rsid w:val="00285E0E"/>
    <w:rsid w:val="00286CE8"/>
    <w:rsid w:val="002876BF"/>
    <w:rsid w:val="002878FF"/>
    <w:rsid w:val="00287A7C"/>
    <w:rsid w:val="00291A4A"/>
    <w:rsid w:val="0029233F"/>
    <w:rsid w:val="00292B15"/>
    <w:rsid w:val="00292B4A"/>
    <w:rsid w:val="00292E48"/>
    <w:rsid w:val="002930BE"/>
    <w:rsid w:val="00294896"/>
    <w:rsid w:val="0029667E"/>
    <w:rsid w:val="00296C94"/>
    <w:rsid w:val="00297788"/>
    <w:rsid w:val="002A019C"/>
    <w:rsid w:val="002A0BB4"/>
    <w:rsid w:val="002A196F"/>
    <w:rsid w:val="002A1F22"/>
    <w:rsid w:val="002A414D"/>
    <w:rsid w:val="002A6690"/>
    <w:rsid w:val="002A72CC"/>
    <w:rsid w:val="002B0054"/>
    <w:rsid w:val="002B162E"/>
    <w:rsid w:val="002B19B1"/>
    <w:rsid w:val="002B321A"/>
    <w:rsid w:val="002B372E"/>
    <w:rsid w:val="002B3F7B"/>
    <w:rsid w:val="002B41C2"/>
    <w:rsid w:val="002B42E4"/>
    <w:rsid w:val="002B555E"/>
    <w:rsid w:val="002B571B"/>
    <w:rsid w:val="002B7034"/>
    <w:rsid w:val="002B7320"/>
    <w:rsid w:val="002B7FAF"/>
    <w:rsid w:val="002C36A6"/>
    <w:rsid w:val="002C4CDC"/>
    <w:rsid w:val="002C547E"/>
    <w:rsid w:val="002C5791"/>
    <w:rsid w:val="002C6DD2"/>
    <w:rsid w:val="002C77C7"/>
    <w:rsid w:val="002D2215"/>
    <w:rsid w:val="002D307A"/>
    <w:rsid w:val="002D31D3"/>
    <w:rsid w:val="002D31E3"/>
    <w:rsid w:val="002D3D3F"/>
    <w:rsid w:val="002D5775"/>
    <w:rsid w:val="002D72E0"/>
    <w:rsid w:val="002D7B60"/>
    <w:rsid w:val="002E0B45"/>
    <w:rsid w:val="002E1B03"/>
    <w:rsid w:val="002E4190"/>
    <w:rsid w:val="002E4210"/>
    <w:rsid w:val="002E5ADD"/>
    <w:rsid w:val="002E61BF"/>
    <w:rsid w:val="002E7735"/>
    <w:rsid w:val="002E7A05"/>
    <w:rsid w:val="002E7CB8"/>
    <w:rsid w:val="002E7D98"/>
    <w:rsid w:val="002F0204"/>
    <w:rsid w:val="002F18E1"/>
    <w:rsid w:val="002F1BA6"/>
    <w:rsid w:val="002F1D77"/>
    <w:rsid w:val="002F284E"/>
    <w:rsid w:val="002F3D36"/>
    <w:rsid w:val="002F61C7"/>
    <w:rsid w:val="002F6424"/>
    <w:rsid w:val="002F66E1"/>
    <w:rsid w:val="002F7093"/>
    <w:rsid w:val="002F7C70"/>
    <w:rsid w:val="00300E63"/>
    <w:rsid w:val="00300EA3"/>
    <w:rsid w:val="00301DEB"/>
    <w:rsid w:val="003029EC"/>
    <w:rsid w:val="0030413A"/>
    <w:rsid w:val="00304546"/>
    <w:rsid w:val="0030488F"/>
    <w:rsid w:val="00306325"/>
    <w:rsid w:val="0030653E"/>
    <w:rsid w:val="00310A69"/>
    <w:rsid w:val="0031491E"/>
    <w:rsid w:val="003167ED"/>
    <w:rsid w:val="00316F7B"/>
    <w:rsid w:val="00317A13"/>
    <w:rsid w:val="00317D09"/>
    <w:rsid w:val="00320919"/>
    <w:rsid w:val="003209F5"/>
    <w:rsid w:val="003215F0"/>
    <w:rsid w:val="00322C0E"/>
    <w:rsid w:val="003230E0"/>
    <w:rsid w:val="00323F5E"/>
    <w:rsid w:val="003246F5"/>
    <w:rsid w:val="00324705"/>
    <w:rsid w:val="00324AF7"/>
    <w:rsid w:val="003307B3"/>
    <w:rsid w:val="003312D5"/>
    <w:rsid w:val="003315D6"/>
    <w:rsid w:val="003317FB"/>
    <w:rsid w:val="0033360E"/>
    <w:rsid w:val="00333FF7"/>
    <w:rsid w:val="00334A70"/>
    <w:rsid w:val="00335E75"/>
    <w:rsid w:val="00341510"/>
    <w:rsid w:val="0034291B"/>
    <w:rsid w:val="00343C3C"/>
    <w:rsid w:val="00346150"/>
    <w:rsid w:val="00346D34"/>
    <w:rsid w:val="00346D3B"/>
    <w:rsid w:val="00347AE4"/>
    <w:rsid w:val="00350BA2"/>
    <w:rsid w:val="0035517D"/>
    <w:rsid w:val="00355D74"/>
    <w:rsid w:val="00355E33"/>
    <w:rsid w:val="00355E81"/>
    <w:rsid w:val="0036020E"/>
    <w:rsid w:val="003610BF"/>
    <w:rsid w:val="00362ACA"/>
    <w:rsid w:val="00365BA6"/>
    <w:rsid w:val="003670B4"/>
    <w:rsid w:val="0037102E"/>
    <w:rsid w:val="00373A7F"/>
    <w:rsid w:val="003758E9"/>
    <w:rsid w:val="00380557"/>
    <w:rsid w:val="0038199F"/>
    <w:rsid w:val="003822FF"/>
    <w:rsid w:val="003823D8"/>
    <w:rsid w:val="003828B1"/>
    <w:rsid w:val="0038374F"/>
    <w:rsid w:val="00384139"/>
    <w:rsid w:val="0038447C"/>
    <w:rsid w:val="00384D0D"/>
    <w:rsid w:val="00386AAD"/>
    <w:rsid w:val="0039091E"/>
    <w:rsid w:val="00391078"/>
    <w:rsid w:val="003921C6"/>
    <w:rsid w:val="00392BD2"/>
    <w:rsid w:val="00393DE7"/>
    <w:rsid w:val="003A1440"/>
    <w:rsid w:val="003A2AE9"/>
    <w:rsid w:val="003A4B69"/>
    <w:rsid w:val="003A4C1A"/>
    <w:rsid w:val="003A4DD2"/>
    <w:rsid w:val="003A6EFA"/>
    <w:rsid w:val="003B2FD9"/>
    <w:rsid w:val="003B53AE"/>
    <w:rsid w:val="003B6268"/>
    <w:rsid w:val="003B795E"/>
    <w:rsid w:val="003B7EDB"/>
    <w:rsid w:val="003C051A"/>
    <w:rsid w:val="003C1830"/>
    <w:rsid w:val="003C229A"/>
    <w:rsid w:val="003C2664"/>
    <w:rsid w:val="003C45EA"/>
    <w:rsid w:val="003C4C57"/>
    <w:rsid w:val="003C4EF8"/>
    <w:rsid w:val="003C7009"/>
    <w:rsid w:val="003C7F87"/>
    <w:rsid w:val="003D2D83"/>
    <w:rsid w:val="003D3FEC"/>
    <w:rsid w:val="003D5527"/>
    <w:rsid w:val="003D6ADD"/>
    <w:rsid w:val="003D76E9"/>
    <w:rsid w:val="003D7A58"/>
    <w:rsid w:val="003D7D3D"/>
    <w:rsid w:val="003D7DF2"/>
    <w:rsid w:val="003E0CEC"/>
    <w:rsid w:val="003E34FD"/>
    <w:rsid w:val="003E68E5"/>
    <w:rsid w:val="003F04C4"/>
    <w:rsid w:val="003F3217"/>
    <w:rsid w:val="003F4A06"/>
    <w:rsid w:val="003F5120"/>
    <w:rsid w:val="003F7804"/>
    <w:rsid w:val="0040050D"/>
    <w:rsid w:val="00401DB7"/>
    <w:rsid w:val="00403592"/>
    <w:rsid w:val="00404183"/>
    <w:rsid w:val="00405034"/>
    <w:rsid w:val="00406A33"/>
    <w:rsid w:val="00407851"/>
    <w:rsid w:val="004125BE"/>
    <w:rsid w:val="00415A65"/>
    <w:rsid w:val="0041751A"/>
    <w:rsid w:val="00421C39"/>
    <w:rsid w:val="00426577"/>
    <w:rsid w:val="00426AA9"/>
    <w:rsid w:val="00427012"/>
    <w:rsid w:val="00427A60"/>
    <w:rsid w:val="004327C8"/>
    <w:rsid w:val="00433796"/>
    <w:rsid w:val="0043399D"/>
    <w:rsid w:val="0043775E"/>
    <w:rsid w:val="00437B55"/>
    <w:rsid w:val="00441B86"/>
    <w:rsid w:val="004422B2"/>
    <w:rsid w:val="00442445"/>
    <w:rsid w:val="00444708"/>
    <w:rsid w:val="004448DC"/>
    <w:rsid w:val="00445C64"/>
    <w:rsid w:val="00446643"/>
    <w:rsid w:val="00446F58"/>
    <w:rsid w:val="004475C2"/>
    <w:rsid w:val="00452D5D"/>
    <w:rsid w:val="004533E4"/>
    <w:rsid w:val="004545BB"/>
    <w:rsid w:val="004546AB"/>
    <w:rsid w:val="00454A19"/>
    <w:rsid w:val="004566B7"/>
    <w:rsid w:val="00460881"/>
    <w:rsid w:val="00460C37"/>
    <w:rsid w:val="00461F9A"/>
    <w:rsid w:val="00465550"/>
    <w:rsid w:val="0046596C"/>
    <w:rsid w:val="00467DC0"/>
    <w:rsid w:val="00470F39"/>
    <w:rsid w:val="0047144B"/>
    <w:rsid w:val="004721AB"/>
    <w:rsid w:val="00472C52"/>
    <w:rsid w:val="00473C1C"/>
    <w:rsid w:val="004744B4"/>
    <w:rsid w:val="00477375"/>
    <w:rsid w:val="004818B7"/>
    <w:rsid w:val="004825B3"/>
    <w:rsid w:val="00482D74"/>
    <w:rsid w:val="004831FC"/>
    <w:rsid w:val="004841ED"/>
    <w:rsid w:val="00485A76"/>
    <w:rsid w:val="004904AB"/>
    <w:rsid w:val="00490F16"/>
    <w:rsid w:val="00492606"/>
    <w:rsid w:val="00492ECE"/>
    <w:rsid w:val="004934CE"/>
    <w:rsid w:val="00493E85"/>
    <w:rsid w:val="0049708F"/>
    <w:rsid w:val="00497E91"/>
    <w:rsid w:val="004A0BE7"/>
    <w:rsid w:val="004A220D"/>
    <w:rsid w:val="004A2AD1"/>
    <w:rsid w:val="004A7964"/>
    <w:rsid w:val="004B14E8"/>
    <w:rsid w:val="004B2CD0"/>
    <w:rsid w:val="004B5284"/>
    <w:rsid w:val="004B536C"/>
    <w:rsid w:val="004C33AC"/>
    <w:rsid w:val="004C4A44"/>
    <w:rsid w:val="004C6EC1"/>
    <w:rsid w:val="004C7132"/>
    <w:rsid w:val="004D1B9A"/>
    <w:rsid w:val="004D1C4C"/>
    <w:rsid w:val="004D1E22"/>
    <w:rsid w:val="004D26C5"/>
    <w:rsid w:val="004D3187"/>
    <w:rsid w:val="004D6879"/>
    <w:rsid w:val="004E0466"/>
    <w:rsid w:val="004E06C9"/>
    <w:rsid w:val="004E128C"/>
    <w:rsid w:val="004E14C1"/>
    <w:rsid w:val="004E3E6D"/>
    <w:rsid w:val="004E5A51"/>
    <w:rsid w:val="004F1728"/>
    <w:rsid w:val="004F1F1D"/>
    <w:rsid w:val="004F26F9"/>
    <w:rsid w:val="004F2EF1"/>
    <w:rsid w:val="004F38AF"/>
    <w:rsid w:val="004F5177"/>
    <w:rsid w:val="004F5194"/>
    <w:rsid w:val="004F54FC"/>
    <w:rsid w:val="004F6A08"/>
    <w:rsid w:val="004F72AE"/>
    <w:rsid w:val="005006CD"/>
    <w:rsid w:val="005007C5"/>
    <w:rsid w:val="005051EB"/>
    <w:rsid w:val="00505980"/>
    <w:rsid w:val="00506C86"/>
    <w:rsid w:val="00506F71"/>
    <w:rsid w:val="00507031"/>
    <w:rsid w:val="005077F3"/>
    <w:rsid w:val="005142C1"/>
    <w:rsid w:val="00514A57"/>
    <w:rsid w:val="0051716A"/>
    <w:rsid w:val="00517F0D"/>
    <w:rsid w:val="00520277"/>
    <w:rsid w:val="0052087E"/>
    <w:rsid w:val="00520B6A"/>
    <w:rsid w:val="005224C8"/>
    <w:rsid w:val="0052420B"/>
    <w:rsid w:val="00524FB0"/>
    <w:rsid w:val="0052594A"/>
    <w:rsid w:val="005305AB"/>
    <w:rsid w:val="00530C49"/>
    <w:rsid w:val="00531555"/>
    <w:rsid w:val="0053176A"/>
    <w:rsid w:val="00531E37"/>
    <w:rsid w:val="005344BE"/>
    <w:rsid w:val="00534D7E"/>
    <w:rsid w:val="00535AEB"/>
    <w:rsid w:val="00535D29"/>
    <w:rsid w:val="0053667A"/>
    <w:rsid w:val="00536D06"/>
    <w:rsid w:val="00537F04"/>
    <w:rsid w:val="0054043C"/>
    <w:rsid w:val="005405D4"/>
    <w:rsid w:val="00540A30"/>
    <w:rsid w:val="0054177A"/>
    <w:rsid w:val="00543416"/>
    <w:rsid w:val="0054451E"/>
    <w:rsid w:val="00544602"/>
    <w:rsid w:val="005454AC"/>
    <w:rsid w:val="00547093"/>
    <w:rsid w:val="00551A04"/>
    <w:rsid w:val="0055283E"/>
    <w:rsid w:val="005545DB"/>
    <w:rsid w:val="00556B6D"/>
    <w:rsid w:val="00556DEF"/>
    <w:rsid w:val="0056042E"/>
    <w:rsid w:val="005646AF"/>
    <w:rsid w:val="005673A4"/>
    <w:rsid w:val="005736C6"/>
    <w:rsid w:val="00575763"/>
    <w:rsid w:val="005777FE"/>
    <w:rsid w:val="00582394"/>
    <w:rsid w:val="00583015"/>
    <w:rsid w:val="00583D1F"/>
    <w:rsid w:val="0058569E"/>
    <w:rsid w:val="00585777"/>
    <w:rsid w:val="0058623A"/>
    <w:rsid w:val="00586F30"/>
    <w:rsid w:val="005875E1"/>
    <w:rsid w:val="0059005E"/>
    <w:rsid w:val="00590D56"/>
    <w:rsid w:val="00591F64"/>
    <w:rsid w:val="005932C7"/>
    <w:rsid w:val="00593679"/>
    <w:rsid w:val="00594879"/>
    <w:rsid w:val="005A081C"/>
    <w:rsid w:val="005A1930"/>
    <w:rsid w:val="005A343D"/>
    <w:rsid w:val="005B0F88"/>
    <w:rsid w:val="005B2B1B"/>
    <w:rsid w:val="005B2B25"/>
    <w:rsid w:val="005B54F6"/>
    <w:rsid w:val="005B5654"/>
    <w:rsid w:val="005B7168"/>
    <w:rsid w:val="005B73CF"/>
    <w:rsid w:val="005B78B4"/>
    <w:rsid w:val="005B7A22"/>
    <w:rsid w:val="005C3B91"/>
    <w:rsid w:val="005C466B"/>
    <w:rsid w:val="005C5B7B"/>
    <w:rsid w:val="005C7E24"/>
    <w:rsid w:val="005D0476"/>
    <w:rsid w:val="005D26B9"/>
    <w:rsid w:val="005D315D"/>
    <w:rsid w:val="005D369F"/>
    <w:rsid w:val="005D40C3"/>
    <w:rsid w:val="005D5591"/>
    <w:rsid w:val="005D6C83"/>
    <w:rsid w:val="005D7A4C"/>
    <w:rsid w:val="005E386D"/>
    <w:rsid w:val="005E4672"/>
    <w:rsid w:val="005E4E95"/>
    <w:rsid w:val="005E5831"/>
    <w:rsid w:val="005E5D1F"/>
    <w:rsid w:val="005E654B"/>
    <w:rsid w:val="005E6841"/>
    <w:rsid w:val="005E6B13"/>
    <w:rsid w:val="005E7E9B"/>
    <w:rsid w:val="005F2197"/>
    <w:rsid w:val="005F288A"/>
    <w:rsid w:val="005F4EC5"/>
    <w:rsid w:val="005F52C0"/>
    <w:rsid w:val="005F5C88"/>
    <w:rsid w:val="005F7F71"/>
    <w:rsid w:val="00601281"/>
    <w:rsid w:val="00601C6B"/>
    <w:rsid w:val="00601D3C"/>
    <w:rsid w:val="00601EA1"/>
    <w:rsid w:val="00603352"/>
    <w:rsid w:val="006036E3"/>
    <w:rsid w:val="00603FEC"/>
    <w:rsid w:val="00604C6A"/>
    <w:rsid w:val="00604D24"/>
    <w:rsid w:val="006075B7"/>
    <w:rsid w:val="006076A9"/>
    <w:rsid w:val="00607B81"/>
    <w:rsid w:val="006124B0"/>
    <w:rsid w:val="00612CF5"/>
    <w:rsid w:val="00613F3F"/>
    <w:rsid w:val="00615E89"/>
    <w:rsid w:val="00615E98"/>
    <w:rsid w:val="00615FC2"/>
    <w:rsid w:val="0061645A"/>
    <w:rsid w:val="0062134A"/>
    <w:rsid w:val="00624018"/>
    <w:rsid w:val="00624186"/>
    <w:rsid w:val="00625E22"/>
    <w:rsid w:val="00626D94"/>
    <w:rsid w:val="006270DD"/>
    <w:rsid w:val="006271C3"/>
    <w:rsid w:val="00627AB1"/>
    <w:rsid w:val="00627E10"/>
    <w:rsid w:val="00631FC7"/>
    <w:rsid w:val="00633323"/>
    <w:rsid w:val="00633A05"/>
    <w:rsid w:val="00636628"/>
    <w:rsid w:val="006375F4"/>
    <w:rsid w:val="00637E96"/>
    <w:rsid w:val="00641ABF"/>
    <w:rsid w:val="00641B05"/>
    <w:rsid w:val="006422CB"/>
    <w:rsid w:val="00642CDF"/>
    <w:rsid w:val="00644B44"/>
    <w:rsid w:val="006465C5"/>
    <w:rsid w:val="0065174C"/>
    <w:rsid w:val="0065488C"/>
    <w:rsid w:val="00654D49"/>
    <w:rsid w:val="00654EB5"/>
    <w:rsid w:val="0065545E"/>
    <w:rsid w:val="00656500"/>
    <w:rsid w:val="00657574"/>
    <w:rsid w:val="00657D0E"/>
    <w:rsid w:val="006600EA"/>
    <w:rsid w:val="00660AC2"/>
    <w:rsid w:val="0066430F"/>
    <w:rsid w:val="00664976"/>
    <w:rsid w:val="00664A43"/>
    <w:rsid w:val="0066545F"/>
    <w:rsid w:val="00665BFF"/>
    <w:rsid w:val="006670A7"/>
    <w:rsid w:val="006702E5"/>
    <w:rsid w:val="0067032D"/>
    <w:rsid w:val="00671458"/>
    <w:rsid w:val="006721E4"/>
    <w:rsid w:val="00672B93"/>
    <w:rsid w:val="00672C45"/>
    <w:rsid w:val="0067384F"/>
    <w:rsid w:val="00674D2C"/>
    <w:rsid w:val="00676D7D"/>
    <w:rsid w:val="00681D00"/>
    <w:rsid w:val="006820FB"/>
    <w:rsid w:val="006838C1"/>
    <w:rsid w:val="0068530A"/>
    <w:rsid w:val="00685759"/>
    <w:rsid w:val="0068582F"/>
    <w:rsid w:val="00686239"/>
    <w:rsid w:val="00690E61"/>
    <w:rsid w:val="0069291D"/>
    <w:rsid w:val="00693326"/>
    <w:rsid w:val="006A2488"/>
    <w:rsid w:val="006A3BEC"/>
    <w:rsid w:val="006A5B19"/>
    <w:rsid w:val="006B0436"/>
    <w:rsid w:val="006B0AB9"/>
    <w:rsid w:val="006B2469"/>
    <w:rsid w:val="006B5AE7"/>
    <w:rsid w:val="006B74DB"/>
    <w:rsid w:val="006B7928"/>
    <w:rsid w:val="006C0671"/>
    <w:rsid w:val="006C16A4"/>
    <w:rsid w:val="006C16F1"/>
    <w:rsid w:val="006C24DF"/>
    <w:rsid w:val="006C34C1"/>
    <w:rsid w:val="006C39A3"/>
    <w:rsid w:val="006C42D1"/>
    <w:rsid w:val="006C46DC"/>
    <w:rsid w:val="006C5A1E"/>
    <w:rsid w:val="006C6C60"/>
    <w:rsid w:val="006D2F65"/>
    <w:rsid w:val="006D3BC3"/>
    <w:rsid w:val="006D5B4B"/>
    <w:rsid w:val="006D5B58"/>
    <w:rsid w:val="006D5D34"/>
    <w:rsid w:val="006D5DB1"/>
    <w:rsid w:val="006D7C1E"/>
    <w:rsid w:val="006D7E69"/>
    <w:rsid w:val="006E0E45"/>
    <w:rsid w:val="006E2372"/>
    <w:rsid w:val="006E2BB9"/>
    <w:rsid w:val="006E6A16"/>
    <w:rsid w:val="006E6FCB"/>
    <w:rsid w:val="006F1385"/>
    <w:rsid w:val="006F6CA2"/>
    <w:rsid w:val="0070010C"/>
    <w:rsid w:val="00700B8C"/>
    <w:rsid w:val="007013BB"/>
    <w:rsid w:val="00701B5C"/>
    <w:rsid w:val="00704FC5"/>
    <w:rsid w:val="00705F81"/>
    <w:rsid w:val="00706DEB"/>
    <w:rsid w:val="007071B7"/>
    <w:rsid w:val="007071DF"/>
    <w:rsid w:val="00707C4C"/>
    <w:rsid w:val="00710217"/>
    <w:rsid w:val="00710817"/>
    <w:rsid w:val="0071309C"/>
    <w:rsid w:val="00715D63"/>
    <w:rsid w:val="00715E1C"/>
    <w:rsid w:val="00720120"/>
    <w:rsid w:val="007207BE"/>
    <w:rsid w:val="00720E4C"/>
    <w:rsid w:val="0072189B"/>
    <w:rsid w:val="00725156"/>
    <w:rsid w:val="00725CC1"/>
    <w:rsid w:val="00726071"/>
    <w:rsid w:val="00726BCA"/>
    <w:rsid w:val="00727DA8"/>
    <w:rsid w:val="007337D3"/>
    <w:rsid w:val="00734A53"/>
    <w:rsid w:val="00735199"/>
    <w:rsid w:val="007360A8"/>
    <w:rsid w:val="007412C1"/>
    <w:rsid w:val="00741734"/>
    <w:rsid w:val="007448E3"/>
    <w:rsid w:val="00746CD5"/>
    <w:rsid w:val="00750355"/>
    <w:rsid w:val="00750853"/>
    <w:rsid w:val="0075190F"/>
    <w:rsid w:val="00752847"/>
    <w:rsid w:val="007531B5"/>
    <w:rsid w:val="00754DFE"/>
    <w:rsid w:val="00756B4A"/>
    <w:rsid w:val="0075734E"/>
    <w:rsid w:val="0076234D"/>
    <w:rsid w:val="00765731"/>
    <w:rsid w:val="0077063B"/>
    <w:rsid w:val="00772F6F"/>
    <w:rsid w:val="007738FB"/>
    <w:rsid w:val="00773BC1"/>
    <w:rsid w:val="0077672A"/>
    <w:rsid w:val="00776B31"/>
    <w:rsid w:val="00777BF6"/>
    <w:rsid w:val="007807F9"/>
    <w:rsid w:val="0078260D"/>
    <w:rsid w:val="007836C5"/>
    <w:rsid w:val="00784366"/>
    <w:rsid w:val="007847CA"/>
    <w:rsid w:val="00784BC5"/>
    <w:rsid w:val="00784BFB"/>
    <w:rsid w:val="00785B04"/>
    <w:rsid w:val="007904A6"/>
    <w:rsid w:val="00791B44"/>
    <w:rsid w:val="007933FD"/>
    <w:rsid w:val="00794491"/>
    <w:rsid w:val="00795EC8"/>
    <w:rsid w:val="007966EF"/>
    <w:rsid w:val="00797C73"/>
    <w:rsid w:val="007A22B7"/>
    <w:rsid w:val="007A22B9"/>
    <w:rsid w:val="007A2C0C"/>
    <w:rsid w:val="007A3FEF"/>
    <w:rsid w:val="007A45BB"/>
    <w:rsid w:val="007A63F5"/>
    <w:rsid w:val="007B1AFB"/>
    <w:rsid w:val="007B30B2"/>
    <w:rsid w:val="007B3889"/>
    <w:rsid w:val="007B3FAB"/>
    <w:rsid w:val="007B42AD"/>
    <w:rsid w:val="007B452C"/>
    <w:rsid w:val="007B4887"/>
    <w:rsid w:val="007B6B7E"/>
    <w:rsid w:val="007C3490"/>
    <w:rsid w:val="007C382E"/>
    <w:rsid w:val="007C3E7D"/>
    <w:rsid w:val="007C657B"/>
    <w:rsid w:val="007D01E1"/>
    <w:rsid w:val="007D1CB1"/>
    <w:rsid w:val="007D2B58"/>
    <w:rsid w:val="007D2F85"/>
    <w:rsid w:val="007D4202"/>
    <w:rsid w:val="007D4594"/>
    <w:rsid w:val="007D45C2"/>
    <w:rsid w:val="007D4C4D"/>
    <w:rsid w:val="007D5378"/>
    <w:rsid w:val="007D5380"/>
    <w:rsid w:val="007D56F0"/>
    <w:rsid w:val="007D6B66"/>
    <w:rsid w:val="007D6BC2"/>
    <w:rsid w:val="007D71E6"/>
    <w:rsid w:val="007D72B3"/>
    <w:rsid w:val="007D77B9"/>
    <w:rsid w:val="007E45D0"/>
    <w:rsid w:val="007E78DB"/>
    <w:rsid w:val="007F1101"/>
    <w:rsid w:val="007F3F68"/>
    <w:rsid w:val="007F562E"/>
    <w:rsid w:val="007F6D61"/>
    <w:rsid w:val="008004C7"/>
    <w:rsid w:val="00801E16"/>
    <w:rsid w:val="00802683"/>
    <w:rsid w:val="00802A3E"/>
    <w:rsid w:val="00806557"/>
    <w:rsid w:val="008065CF"/>
    <w:rsid w:val="0080745E"/>
    <w:rsid w:val="008107F2"/>
    <w:rsid w:val="00810BD0"/>
    <w:rsid w:val="00813E34"/>
    <w:rsid w:val="00814DD1"/>
    <w:rsid w:val="00815242"/>
    <w:rsid w:val="00816CF7"/>
    <w:rsid w:val="0081714D"/>
    <w:rsid w:val="00817927"/>
    <w:rsid w:val="00821159"/>
    <w:rsid w:val="00821FC1"/>
    <w:rsid w:val="008223C6"/>
    <w:rsid w:val="00822E7A"/>
    <w:rsid w:val="00823FCE"/>
    <w:rsid w:val="00827935"/>
    <w:rsid w:val="00827B63"/>
    <w:rsid w:val="00827D3B"/>
    <w:rsid w:val="00830CF9"/>
    <w:rsid w:val="00831853"/>
    <w:rsid w:val="00831FAF"/>
    <w:rsid w:val="00832273"/>
    <w:rsid w:val="008324FE"/>
    <w:rsid w:val="008326ED"/>
    <w:rsid w:val="0083273B"/>
    <w:rsid w:val="008327C1"/>
    <w:rsid w:val="00832861"/>
    <w:rsid w:val="00832876"/>
    <w:rsid w:val="0083351C"/>
    <w:rsid w:val="00833F8F"/>
    <w:rsid w:val="00834CDF"/>
    <w:rsid w:val="00835700"/>
    <w:rsid w:val="00835B69"/>
    <w:rsid w:val="00836A48"/>
    <w:rsid w:val="00840DB9"/>
    <w:rsid w:val="0084183D"/>
    <w:rsid w:val="00841CAC"/>
    <w:rsid w:val="0084267C"/>
    <w:rsid w:val="008430B0"/>
    <w:rsid w:val="0084434D"/>
    <w:rsid w:val="00845305"/>
    <w:rsid w:val="00845732"/>
    <w:rsid w:val="00846D44"/>
    <w:rsid w:val="00851685"/>
    <w:rsid w:val="00851D72"/>
    <w:rsid w:val="008533CC"/>
    <w:rsid w:val="00853EE7"/>
    <w:rsid w:val="008554D8"/>
    <w:rsid w:val="00855BA5"/>
    <w:rsid w:val="008632B6"/>
    <w:rsid w:val="008646AA"/>
    <w:rsid w:val="00866E55"/>
    <w:rsid w:val="00870A90"/>
    <w:rsid w:val="00870C51"/>
    <w:rsid w:val="00871919"/>
    <w:rsid w:val="00871EB5"/>
    <w:rsid w:val="00872B6F"/>
    <w:rsid w:val="00872E1E"/>
    <w:rsid w:val="008732A7"/>
    <w:rsid w:val="00873324"/>
    <w:rsid w:val="00875B2D"/>
    <w:rsid w:val="00876FB4"/>
    <w:rsid w:val="00877BB2"/>
    <w:rsid w:val="0088138F"/>
    <w:rsid w:val="00881645"/>
    <w:rsid w:val="0088193E"/>
    <w:rsid w:val="00884D70"/>
    <w:rsid w:val="0089139B"/>
    <w:rsid w:val="008917A4"/>
    <w:rsid w:val="00893950"/>
    <w:rsid w:val="00894625"/>
    <w:rsid w:val="00894899"/>
    <w:rsid w:val="00894C16"/>
    <w:rsid w:val="008A4254"/>
    <w:rsid w:val="008A42D8"/>
    <w:rsid w:val="008A4559"/>
    <w:rsid w:val="008A6497"/>
    <w:rsid w:val="008A66D3"/>
    <w:rsid w:val="008A6779"/>
    <w:rsid w:val="008A6E46"/>
    <w:rsid w:val="008A6EBB"/>
    <w:rsid w:val="008A774C"/>
    <w:rsid w:val="008A7DEE"/>
    <w:rsid w:val="008B0A8C"/>
    <w:rsid w:val="008B275D"/>
    <w:rsid w:val="008B3C64"/>
    <w:rsid w:val="008B6FAF"/>
    <w:rsid w:val="008B7C1F"/>
    <w:rsid w:val="008B7C22"/>
    <w:rsid w:val="008C0BE1"/>
    <w:rsid w:val="008C0C51"/>
    <w:rsid w:val="008C3006"/>
    <w:rsid w:val="008C46BE"/>
    <w:rsid w:val="008C47F1"/>
    <w:rsid w:val="008C4C6B"/>
    <w:rsid w:val="008C65D1"/>
    <w:rsid w:val="008C7C2E"/>
    <w:rsid w:val="008D3E95"/>
    <w:rsid w:val="008D424B"/>
    <w:rsid w:val="008D4ED0"/>
    <w:rsid w:val="008D5DB6"/>
    <w:rsid w:val="008E00BD"/>
    <w:rsid w:val="008E0832"/>
    <w:rsid w:val="008E0B70"/>
    <w:rsid w:val="008E1A4A"/>
    <w:rsid w:val="008E30B2"/>
    <w:rsid w:val="008E348C"/>
    <w:rsid w:val="008E3AC8"/>
    <w:rsid w:val="008E3FEE"/>
    <w:rsid w:val="008E6E32"/>
    <w:rsid w:val="008E7975"/>
    <w:rsid w:val="008F02BC"/>
    <w:rsid w:val="008F49B5"/>
    <w:rsid w:val="008F5149"/>
    <w:rsid w:val="008F66A9"/>
    <w:rsid w:val="008F7B62"/>
    <w:rsid w:val="00900B4E"/>
    <w:rsid w:val="00901C59"/>
    <w:rsid w:val="0090230C"/>
    <w:rsid w:val="00903731"/>
    <w:rsid w:val="009042AC"/>
    <w:rsid w:val="009050F4"/>
    <w:rsid w:val="00905A82"/>
    <w:rsid w:val="00905A9C"/>
    <w:rsid w:val="00907FAF"/>
    <w:rsid w:val="009104CF"/>
    <w:rsid w:val="00911935"/>
    <w:rsid w:val="00913477"/>
    <w:rsid w:val="00913AB1"/>
    <w:rsid w:val="00914996"/>
    <w:rsid w:val="00914FA8"/>
    <w:rsid w:val="00915087"/>
    <w:rsid w:val="00915D1D"/>
    <w:rsid w:val="00915E6F"/>
    <w:rsid w:val="009170FA"/>
    <w:rsid w:val="0091714E"/>
    <w:rsid w:val="00917873"/>
    <w:rsid w:val="009204EC"/>
    <w:rsid w:val="00920F3D"/>
    <w:rsid w:val="00921075"/>
    <w:rsid w:val="0092241A"/>
    <w:rsid w:val="00922D6E"/>
    <w:rsid w:val="00922E8C"/>
    <w:rsid w:val="0092331C"/>
    <w:rsid w:val="0092545D"/>
    <w:rsid w:val="009270B0"/>
    <w:rsid w:val="00927A8D"/>
    <w:rsid w:val="009313D3"/>
    <w:rsid w:val="009318FB"/>
    <w:rsid w:val="009321F6"/>
    <w:rsid w:val="0093228A"/>
    <w:rsid w:val="0093319A"/>
    <w:rsid w:val="0093376F"/>
    <w:rsid w:val="00935C9C"/>
    <w:rsid w:val="00935F88"/>
    <w:rsid w:val="00940EDD"/>
    <w:rsid w:val="00941429"/>
    <w:rsid w:val="00941BBE"/>
    <w:rsid w:val="009421F5"/>
    <w:rsid w:val="009422F2"/>
    <w:rsid w:val="00943BEF"/>
    <w:rsid w:val="009441D3"/>
    <w:rsid w:val="00945EC5"/>
    <w:rsid w:val="009507C1"/>
    <w:rsid w:val="00951FB2"/>
    <w:rsid w:val="00954465"/>
    <w:rsid w:val="0095447F"/>
    <w:rsid w:val="00956739"/>
    <w:rsid w:val="0096141E"/>
    <w:rsid w:val="009618F7"/>
    <w:rsid w:val="009627C2"/>
    <w:rsid w:val="00964B12"/>
    <w:rsid w:val="009653DD"/>
    <w:rsid w:val="00965511"/>
    <w:rsid w:val="00966CC0"/>
    <w:rsid w:val="00967CEA"/>
    <w:rsid w:val="009701DA"/>
    <w:rsid w:val="009705F6"/>
    <w:rsid w:val="00972993"/>
    <w:rsid w:val="009739AC"/>
    <w:rsid w:val="00976269"/>
    <w:rsid w:val="00981C47"/>
    <w:rsid w:val="0098292E"/>
    <w:rsid w:val="00983182"/>
    <w:rsid w:val="00983454"/>
    <w:rsid w:val="009866B1"/>
    <w:rsid w:val="00991D0F"/>
    <w:rsid w:val="00992DE9"/>
    <w:rsid w:val="00993043"/>
    <w:rsid w:val="00995C48"/>
    <w:rsid w:val="00995CB0"/>
    <w:rsid w:val="009A4BA3"/>
    <w:rsid w:val="009B0396"/>
    <w:rsid w:val="009B09BF"/>
    <w:rsid w:val="009B2355"/>
    <w:rsid w:val="009B27EC"/>
    <w:rsid w:val="009B2D38"/>
    <w:rsid w:val="009B58F7"/>
    <w:rsid w:val="009B662E"/>
    <w:rsid w:val="009B7BBC"/>
    <w:rsid w:val="009C13D9"/>
    <w:rsid w:val="009C17FB"/>
    <w:rsid w:val="009C20A2"/>
    <w:rsid w:val="009C26FF"/>
    <w:rsid w:val="009C4CBA"/>
    <w:rsid w:val="009C4CE7"/>
    <w:rsid w:val="009C5012"/>
    <w:rsid w:val="009C64F1"/>
    <w:rsid w:val="009C7428"/>
    <w:rsid w:val="009D234D"/>
    <w:rsid w:val="009D2B9A"/>
    <w:rsid w:val="009D2FB9"/>
    <w:rsid w:val="009D3A97"/>
    <w:rsid w:val="009D44F4"/>
    <w:rsid w:val="009D46A0"/>
    <w:rsid w:val="009D6C96"/>
    <w:rsid w:val="009E4629"/>
    <w:rsid w:val="009E48C3"/>
    <w:rsid w:val="009E4BAE"/>
    <w:rsid w:val="009E4D76"/>
    <w:rsid w:val="009E4DC9"/>
    <w:rsid w:val="009E5DD2"/>
    <w:rsid w:val="009F0729"/>
    <w:rsid w:val="009F2313"/>
    <w:rsid w:val="009F300A"/>
    <w:rsid w:val="009F3587"/>
    <w:rsid w:val="009F51FA"/>
    <w:rsid w:val="00A0191E"/>
    <w:rsid w:val="00A03B38"/>
    <w:rsid w:val="00A04302"/>
    <w:rsid w:val="00A04C36"/>
    <w:rsid w:val="00A05BF0"/>
    <w:rsid w:val="00A0624C"/>
    <w:rsid w:val="00A06BF3"/>
    <w:rsid w:val="00A1063E"/>
    <w:rsid w:val="00A10E07"/>
    <w:rsid w:val="00A11060"/>
    <w:rsid w:val="00A117AC"/>
    <w:rsid w:val="00A11A34"/>
    <w:rsid w:val="00A125C1"/>
    <w:rsid w:val="00A13459"/>
    <w:rsid w:val="00A15E11"/>
    <w:rsid w:val="00A16011"/>
    <w:rsid w:val="00A16758"/>
    <w:rsid w:val="00A178BC"/>
    <w:rsid w:val="00A20006"/>
    <w:rsid w:val="00A206FB"/>
    <w:rsid w:val="00A216FD"/>
    <w:rsid w:val="00A2217D"/>
    <w:rsid w:val="00A244D2"/>
    <w:rsid w:val="00A27213"/>
    <w:rsid w:val="00A30849"/>
    <w:rsid w:val="00A3108A"/>
    <w:rsid w:val="00A31267"/>
    <w:rsid w:val="00A3153D"/>
    <w:rsid w:val="00A316E6"/>
    <w:rsid w:val="00A33F7F"/>
    <w:rsid w:val="00A3470F"/>
    <w:rsid w:val="00A349AA"/>
    <w:rsid w:val="00A34C34"/>
    <w:rsid w:val="00A36998"/>
    <w:rsid w:val="00A36E0B"/>
    <w:rsid w:val="00A42DD4"/>
    <w:rsid w:val="00A45FD4"/>
    <w:rsid w:val="00A46527"/>
    <w:rsid w:val="00A470A0"/>
    <w:rsid w:val="00A47A56"/>
    <w:rsid w:val="00A47E57"/>
    <w:rsid w:val="00A51318"/>
    <w:rsid w:val="00A51E72"/>
    <w:rsid w:val="00A52A73"/>
    <w:rsid w:val="00A53AF4"/>
    <w:rsid w:val="00A54221"/>
    <w:rsid w:val="00A5691D"/>
    <w:rsid w:val="00A5700C"/>
    <w:rsid w:val="00A5772F"/>
    <w:rsid w:val="00A57AEA"/>
    <w:rsid w:val="00A60636"/>
    <w:rsid w:val="00A626D8"/>
    <w:rsid w:val="00A64EC0"/>
    <w:rsid w:val="00A70763"/>
    <w:rsid w:val="00A726C2"/>
    <w:rsid w:val="00A727B0"/>
    <w:rsid w:val="00A727C5"/>
    <w:rsid w:val="00A73B2B"/>
    <w:rsid w:val="00A748BB"/>
    <w:rsid w:val="00A74C9F"/>
    <w:rsid w:val="00A74EC5"/>
    <w:rsid w:val="00A74F68"/>
    <w:rsid w:val="00A7550E"/>
    <w:rsid w:val="00A7701A"/>
    <w:rsid w:val="00A7718F"/>
    <w:rsid w:val="00A773F9"/>
    <w:rsid w:val="00A77B7A"/>
    <w:rsid w:val="00A80E98"/>
    <w:rsid w:val="00A81032"/>
    <w:rsid w:val="00A849D8"/>
    <w:rsid w:val="00A86F96"/>
    <w:rsid w:val="00A87198"/>
    <w:rsid w:val="00A900BD"/>
    <w:rsid w:val="00A906CD"/>
    <w:rsid w:val="00A90957"/>
    <w:rsid w:val="00A91661"/>
    <w:rsid w:val="00A924E1"/>
    <w:rsid w:val="00A92FF0"/>
    <w:rsid w:val="00A94185"/>
    <w:rsid w:val="00A948F6"/>
    <w:rsid w:val="00A96504"/>
    <w:rsid w:val="00AA1DD2"/>
    <w:rsid w:val="00AA271B"/>
    <w:rsid w:val="00AA3502"/>
    <w:rsid w:val="00AA547E"/>
    <w:rsid w:val="00AA61B7"/>
    <w:rsid w:val="00AB0EA2"/>
    <w:rsid w:val="00AB12C0"/>
    <w:rsid w:val="00AB13E9"/>
    <w:rsid w:val="00AB27E1"/>
    <w:rsid w:val="00AB3F81"/>
    <w:rsid w:val="00AB49FA"/>
    <w:rsid w:val="00AB4ACA"/>
    <w:rsid w:val="00AB6F7B"/>
    <w:rsid w:val="00AB7424"/>
    <w:rsid w:val="00AC2C40"/>
    <w:rsid w:val="00AC67D6"/>
    <w:rsid w:val="00AD16FF"/>
    <w:rsid w:val="00AD290B"/>
    <w:rsid w:val="00AD4909"/>
    <w:rsid w:val="00AD4925"/>
    <w:rsid w:val="00AE0B52"/>
    <w:rsid w:val="00AE1524"/>
    <w:rsid w:val="00AE158D"/>
    <w:rsid w:val="00AE27C5"/>
    <w:rsid w:val="00AE3771"/>
    <w:rsid w:val="00AE51CF"/>
    <w:rsid w:val="00AF2615"/>
    <w:rsid w:val="00AF5EAA"/>
    <w:rsid w:val="00AF65F3"/>
    <w:rsid w:val="00B00C3F"/>
    <w:rsid w:val="00B013BE"/>
    <w:rsid w:val="00B019F4"/>
    <w:rsid w:val="00B03228"/>
    <w:rsid w:val="00B06089"/>
    <w:rsid w:val="00B0631E"/>
    <w:rsid w:val="00B11903"/>
    <w:rsid w:val="00B12444"/>
    <w:rsid w:val="00B125AB"/>
    <w:rsid w:val="00B12E78"/>
    <w:rsid w:val="00B1302C"/>
    <w:rsid w:val="00B13886"/>
    <w:rsid w:val="00B13A09"/>
    <w:rsid w:val="00B14297"/>
    <w:rsid w:val="00B14654"/>
    <w:rsid w:val="00B14803"/>
    <w:rsid w:val="00B151A5"/>
    <w:rsid w:val="00B1597B"/>
    <w:rsid w:val="00B164EA"/>
    <w:rsid w:val="00B201D3"/>
    <w:rsid w:val="00B22829"/>
    <w:rsid w:val="00B230D9"/>
    <w:rsid w:val="00B25310"/>
    <w:rsid w:val="00B25F83"/>
    <w:rsid w:val="00B278AC"/>
    <w:rsid w:val="00B33238"/>
    <w:rsid w:val="00B349DE"/>
    <w:rsid w:val="00B35323"/>
    <w:rsid w:val="00B3581E"/>
    <w:rsid w:val="00B37206"/>
    <w:rsid w:val="00B37FAF"/>
    <w:rsid w:val="00B41489"/>
    <w:rsid w:val="00B435F8"/>
    <w:rsid w:val="00B45A74"/>
    <w:rsid w:val="00B47FC4"/>
    <w:rsid w:val="00B54079"/>
    <w:rsid w:val="00B55AD3"/>
    <w:rsid w:val="00B55DD5"/>
    <w:rsid w:val="00B56640"/>
    <w:rsid w:val="00B56B3E"/>
    <w:rsid w:val="00B61E96"/>
    <w:rsid w:val="00B62313"/>
    <w:rsid w:val="00B63D63"/>
    <w:rsid w:val="00B64BA1"/>
    <w:rsid w:val="00B64E2B"/>
    <w:rsid w:val="00B64FCA"/>
    <w:rsid w:val="00B654BD"/>
    <w:rsid w:val="00B659FE"/>
    <w:rsid w:val="00B66AA8"/>
    <w:rsid w:val="00B716DA"/>
    <w:rsid w:val="00B71ACB"/>
    <w:rsid w:val="00B72846"/>
    <w:rsid w:val="00B72CA3"/>
    <w:rsid w:val="00B7433C"/>
    <w:rsid w:val="00B75624"/>
    <w:rsid w:val="00B75E62"/>
    <w:rsid w:val="00B765DF"/>
    <w:rsid w:val="00B81FAC"/>
    <w:rsid w:val="00B8270B"/>
    <w:rsid w:val="00B8409E"/>
    <w:rsid w:val="00B90862"/>
    <w:rsid w:val="00B90B2E"/>
    <w:rsid w:val="00B92988"/>
    <w:rsid w:val="00B937D5"/>
    <w:rsid w:val="00B94B09"/>
    <w:rsid w:val="00B96197"/>
    <w:rsid w:val="00B96A37"/>
    <w:rsid w:val="00B96AE7"/>
    <w:rsid w:val="00BA03F9"/>
    <w:rsid w:val="00BA3608"/>
    <w:rsid w:val="00BA5EFB"/>
    <w:rsid w:val="00BA6396"/>
    <w:rsid w:val="00BA63F4"/>
    <w:rsid w:val="00BA64E0"/>
    <w:rsid w:val="00BA6F24"/>
    <w:rsid w:val="00BA709F"/>
    <w:rsid w:val="00BA763E"/>
    <w:rsid w:val="00BB0622"/>
    <w:rsid w:val="00BB0CAE"/>
    <w:rsid w:val="00BB277E"/>
    <w:rsid w:val="00BB3056"/>
    <w:rsid w:val="00BB305C"/>
    <w:rsid w:val="00BB4774"/>
    <w:rsid w:val="00BB4ED8"/>
    <w:rsid w:val="00BB5262"/>
    <w:rsid w:val="00BB538C"/>
    <w:rsid w:val="00BB70C9"/>
    <w:rsid w:val="00BC1BD9"/>
    <w:rsid w:val="00BC1E03"/>
    <w:rsid w:val="00BC392D"/>
    <w:rsid w:val="00BC4F2E"/>
    <w:rsid w:val="00BC6247"/>
    <w:rsid w:val="00BC6348"/>
    <w:rsid w:val="00BC70FB"/>
    <w:rsid w:val="00BC77BB"/>
    <w:rsid w:val="00BC7EFF"/>
    <w:rsid w:val="00BD2DBB"/>
    <w:rsid w:val="00BD3BF0"/>
    <w:rsid w:val="00BD3E15"/>
    <w:rsid w:val="00BD45D3"/>
    <w:rsid w:val="00BD497A"/>
    <w:rsid w:val="00BD63F0"/>
    <w:rsid w:val="00BD6451"/>
    <w:rsid w:val="00BD6ACC"/>
    <w:rsid w:val="00BE095F"/>
    <w:rsid w:val="00BE1802"/>
    <w:rsid w:val="00BE288C"/>
    <w:rsid w:val="00BE5C83"/>
    <w:rsid w:val="00BE60E9"/>
    <w:rsid w:val="00BE7B93"/>
    <w:rsid w:val="00BF2568"/>
    <w:rsid w:val="00BF293B"/>
    <w:rsid w:val="00BF5403"/>
    <w:rsid w:val="00BF5702"/>
    <w:rsid w:val="00C00239"/>
    <w:rsid w:val="00C032BA"/>
    <w:rsid w:val="00C05D6F"/>
    <w:rsid w:val="00C06A0C"/>
    <w:rsid w:val="00C06C5B"/>
    <w:rsid w:val="00C06E5F"/>
    <w:rsid w:val="00C0713F"/>
    <w:rsid w:val="00C0716B"/>
    <w:rsid w:val="00C11D96"/>
    <w:rsid w:val="00C1226D"/>
    <w:rsid w:val="00C125AB"/>
    <w:rsid w:val="00C12CA4"/>
    <w:rsid w:val="00C160D0"/>
    <w:rsid w:val="00C1752D"/>
    <w:rsid w:val="00C20B0B"/>
    <w:rsid w:val="00C21757"/>
    <w:rsid w:val="00C27C57"/>
    <w:rsid w:val="00C3098D"/>
    <w:rsid w:val="00C3500B"/>
    <w:rsid w:val="00C37660"/>
    <w:rsid w:val="00C41D03"/>
    <w:rsid w:val="00C45945"/>
    <w:rsid w:val="00C4722C"/>
    <w:rsid w:val="00C47622"/>
    <w:rsid w:val="00C47827"/>
    <w:rsid w:val="00C50B0C"/>
    <w:rsid w:val="00C50D61"/>
    <w:rsid w:val="00C51FF4"/>
    <w:rsid w:val="00C52027"/>
    <w:rsid w:val="00C54074"/>
    <w:rsid w:val="00C54312"/>
    <w:rsid w:val="00C5557C"/>
    <w:rsid w:val="00C57ECD"/>
    <w:rsid w:val="00C62332"/>
    <w:rsid w:val="00C62913"/>
    <w:rsid w:val="00C62F02"/>
    <w:rsid w:val="00C631B8"/>
    <w:rsid w:val="00C63A6B"/>
    <w:rsid w:val="00C64576"/>
    <w:rsid w:val="00C66253"/>
    <w:rsid w:val="00C664A3"/>
    <w:rsid w:val="00C672CB"/>
    <w:rsid w:val="00C70088"/>
    <w:rsid w:val="00C70256"/>
    <w:rsid w:val="00C7118F"/>
    <w:rsid w:val="00C72414"/>
    <w:rsid w:val="00C73552"/>
    <w:rsid w:val="00C75841"/>
    <w:rsid w:val="00C76ADD"/>
    <w:rsid w:val="00C77C68"/>
    <w:rsid w:val="00C77E48"/>
    <w:rsid w:val="00C81136"/>
    <w:rsid w:val="00C816B6"/>
    <w:rsid w:val="00C82EB4"/>
    <w:rsid w:val="00C8364A"/>
    <w:rsid w:val="00C90CFA"/>
    <w:rsid w:val="00C911EA"/>
    <w:rsid w:val="00C94007"/>
    <w:rsid w:val="00C942E0"/>
    <w:rsid w:val="00C9488A"/>
    <w:rsid w:val="00C94D3A"/>
    <w:rsid w:val="00C95430"/>
    <w:rsid w:val="00C9559F"/>
    <w:rsid w:val="00C9563A"/>
    <w:rsid w:val="00C96516"/>
    <w:rsid w:val="00C9716F"/>
    <w:rsid w:val="00C97B53"/>
    <w:rsid w:val="00CA1DEF"/>
    <w:rsid w:val="00CA3183"/>
    <w:rsid w:val="00CA3652"/>
    <w:rsid w:val="00CA49DE"/>
    <w:rsid w:val="00CB0821"/>
    <w:rsid w:val="00CB2D3A"/>
    <w:rsid w:val="00CB316F"/>
    <w:rsid w:val="00CB3BF1"/>
    <w:rsid w:val="00CB417C"/>
    <w:rsid w:val="00CB7139"/>
    <w:rsid w:val="00CB749A"/>
    <w:rsid w:val="00CC1F59"/>
    <w:rsid w:val="00CC24B7"/>
    <w:rsid w:val="00CC292B"/>
    <w:rsid w:val="00CC2A94"/>
    <w:rsid w:val="00CC3653"/>
    <w:rsid w:val="00CC5823"/>
    <w:rsid w:val="00CC75F0"/>
    <w:rsid w:val="00CC7EF2"/>
    <w:rsid w:val="00CD065B"/>
    <w:rsid w:val="00CD1E51"/>
    <w:rsid w:val="00CD34EF"/>
    <w:rsid w:val="00CD4382"/>
    <w:rsid w:val="00CD5B52"/>
    <w:rsid w:val="00CE0057"/>
    <w:rsid w:val="00CE2EEA"/>
    <w:rsid w:val="00CE48EA"/>
    <w:rsid w:val="00CE5698"/>
    <w:rsid w:val="00CF18C8"/>
    <w:rsid w:val="00CF1BF6"/>
    <w:rsid w:val="00CF23BB"/>
    <w:rsid w:val="00CF2FB4"/>
    <w:rsid w:val="00D014D0"/>
    <w:rsid w:val="00D01E49"/>
    <w:rsid w:val="00D03782"/>
    <w:rsid w:val="00D039A7"/>
    <w:rsid w:val="00D03CEE"/>
    <w:rsid w:val="00D06AC8"/>
    <w:rsid w:val="00D10020"/>
    <w:rsid w:val="00D108DF"/>
    <w:rsid w:val="00D10E5E"/>
    <w:rsid w:val="00D111AF"/>
    <w:rsid w:val="00D11FA8"/>
    <w:rsid w:val="00D12497"/>
    <w:rsid w:val="00D12E10"/>
    <w:rsid w:val="00D130C5"/>
    <w:rsid w:val="00D14B83"/>
    <w:rsid w:val="00D1660E"/>
    <w:rsid w:val="00D16A02"/>
    <w:rsid w:val="00D16B68"/>
    <w:rsid w:val="00D16D70"/>
    <w:rsid w:val="00D17772"/>
    <w:rsid w:val="00D20BC3"/>
    <w:rsid w:val="00D213D3"/>
    <w:rsid w:val="00D21A32"/>
    <w:rsid w:val="00D21F3C"/>
    <w:rsid w:val="00D22DC5"/>
    <w:rsid w:val="00D22F97"/>
    <w:rsid w:val="00D23E16"/>
    <w:rsid w:val="00D27F6D"/>
    <w:rsid w:val="00D300C9"/>
    <w:rsid w:val="00D30A01"/>
    <w:rsid w:val="00D32938"/>
    <w:rsid w:val="00D3445E"/>
    <w:rsid w:val="00D3691A"/>
    <w:rsid w:val="00D417AA"/>
    <w:rsid w:val="00D44F78"/>
    <w:rsid w:val="00D45501"/>
    <w:rsid w:val="00D467FB"/>
    <w:rsid w:val="00D50BA3"/>
    <w:rsid w:val="00D51B50"/>
    <w:rsid w:val="00D520F9"/>
    <w:rsid w:val="00D540B0"/>
    <w:rsid w:val="00D561E4"/>
    <w:rsid w:val="00D56C73"/>
    <w:rsid w:val="00D579DD"/>
    <w:rsid w:val="00D642F6"/>
    <w:rsid w:val="00D64EF8"/>
    <w:rsid w:val="00D665BC"/>
    <w:rsid w:val="00D7198E"/>
    <w:rsid w:val="00D71D55"/>
    <w:rsid w:val="00D73CCC"/>
    <w:rsid w:val="00D7408C"/>
    <w:rsid w:val="00D74EDA"/>
    <w:rsid w:val="00D764BD"/>
    <w:rsid w:val="00D77793"/>
    <w:rsid w:val="00D8074B"/>
    <w:rsid w:val="00D8271B"/>
    <w:rsid w:val="00D82B72"/>
    <w:rsid w:val="00D83F06"/>
    <w:rsid w:val="00D84A35"/>
    <w:rsid w:val="00D85F46"/>
    <w:rsid w:val="00D86AD4"/>
    <w:rsid w:val="00D90F47"/>
    <w:rsid w:val="00D92A2D"/>
    <w:rsid w:val="00D95D54"/>
    <w:rsid w:val="00DA00D8"/>
    <w:rsid w:val="00DA01C3"/>
    <w:rsid w:val="00DA01F5"/>
    <w:rsid w:val="00DA04BE"/>
    <w:rsid w:val="00DA3A09"/>
    <w:rsid w:val="00DA7325"/>
    <w:rsid w:val="00DA7B4B"/>
    <w:rsid w:val="00DA7D44"/>
    <w:rsid w:val="00DB08BF"/>
    <w:rsid w:val="00DB2684"/>
    <w:rsid w:val="00DB41C9"/>
    <w:rsid w:val="00DB52D0"/>
    <w:rsid w:val="00DB6D8D"/>
    <w:rsid w:val="00DC119D"/>
    <w:rsid w:val="00DC2082"/>
    <w:rsid w:val="00DC2237"/>
    <w:rsid w:val="00DC40BF"/>
    <w:rsid w:val="00DC62C3"/>
    <w:rsid w:val="00DD1A10"/>
    <w:rsid w:val="00DD3779"/>
    <w:rsid w:val="00DD4AD7"/>
    <w:rsid w:val="00DD5C50"/>
    <w:rsid w:val="00DD6B78"/>
    <w:rsid w:val="00DE06E9"/>
    <w:rsid w:val="00DE129F"/>
    <w:rsid w:val="00DE3E07"/>
    <w:rsid w:val="00DE4F23"/>
    <w:rsid w:val="00DF109A"/>
    <w:rsid w:val="00DF2BF6"/>
    <w:rsid w:val="00DF2D81"/>
    <w:rsid w:val="00DF300D"/>
    <w:rsid w:val="00DF3114"/>
    <w:rsid w:val="00DF60DE"/>
    <w:rsid w:val="00DF6D74"/>
    <w:rsid w:val="00DF74B1"/>
    <w:rsid w:val="00E01011"/>
    <w:rsid w:val="00E02419"/>
    <w:rsid w:val="00E02A58"/>
    <w:rsid w:val="00E05EC3"/>
    <w:rsid w:val="00E06960"/>
    <w:rsid w:val="00E10DF3"/>
    <w:rsid w:val="00E113C2"/>
    <w:rsid w:val="00E11B10"/>
    <w:rsid w:val="00E123FA"/>
    <w:rsid w:val="00E136CF"/>
    <w:rsid w:val="00E143F3"/>
    <w:rsid w:val="00E144BA"/>
    <w:rsid w:val="00E15D0F"/>
    <w:rsid w:val="00E15E6D"/>
    <w:rsid w:val="00E1708A"/>
    <w:rsid w:val="00E17818"/>
    <w:rsid w:val="00E2143D"/>
    <w:rsid w:val="00E2251D"/>
    <w:rsid w:val="00E22810"/>
    <w:rsid w:val="00E23241"/>
    <w:rsid w:val="00E2342C"/>
    <w:rsid w:val="00E2472D"/>
    <w:rsid w:val="00E249FE"/>
    <w:rsid w:val="00E255BA"/>
    <w:rsid w:val="00E26013"/>
    <w:rsid w:val="00E26D6E"/>
    <w:rsid w:val="00E27628"/>
    <w:rsid w:val="00E3179A"/>
    <w:rsid w:val="00E33A9D"/>
    <w:rsid w:val="00E34B74"/>
    <w:rsid w:val="00E35F5A"/>
    <w:rsid w:val="00E3740B"/>
    <w:rsid w:val="00E37425"/>
    <w:rsid w:val="00E40ABD"/>
    <w:rsid w:val="00E40D62"/>
    <w:rsid w:val="00E4116F"/>
    <w:rsid w:val="00E4167F"/>
    <w:rsid w:val="00E45995"/>
    <w:rsid w:val="00E45AD7"/>
    <w:rsid w:val="00E46785"/>
    <w:rsid w:val="00E47F64"/>
    <w:rsid w:val="00E50B9C"/>
    <w:rsid w:val="00E51493"/>
    <w:rsid w:val="00E5315D"/>
    <w:rsid w:val="00E532C4"/>
    <w:rsid w:val="00E53FC1"/>
    <w:rsid w:val="00E60A94"/>
    <w:rsid w:val="00E61EE0"/>
    <w:rsid w:val="00E64AAF"/>
    <w:rsid w:val="00E64FF4"/>
    <w:rsid w:val="00E666DB"/>
    <w:rsid w:val="00E667AE"/>
    <w:rsid w:val="00E66B44"/>
    <w:rsid w:val="00E73AF7"/>
    <w:rsid w:val="00E73CB5"/>
    <w:rsid w:val="00E73F49"/>
    <w:rsid w:val="00E74B69"/>
    <w:rsid w:val="00E74E16"/>
    <w:rsid w:val="00E77CC4"/>
    <w:rsid w:val="00E77E1F"/>
    <w:rsid w:val="00E83300"/>
    <w:rsid w:val="00E84D29"/>
    <w:rsid w:val="00E84F0A"/>
    <w:rsid w:val="00E84F70"/>
    <w:rsid w:val="00E87D33"/>
    <w:rsid w:val="00E907D5"/>
    <w:rsid w:val="00E91342"/>
    <w:rsid w:val="00E91BF9"/>
    <w:rsid w:val="00E936DC"/>
    <w:rsid w:val="00E952CC"/>
    <w:rsid w:val="00E96A82"/>
    <w:rsid w:val="00EA117E"/>
    <w:rsid w:val="00EA27AB"/>
    <w:rsid w:val="00EA2E01"/>
    <w:rsid w:val="00EA41C5"/>
    <w:rsid w:val="00EA45A9"/>
    <w:rsid w:val="00EA64AA"/>
    <w:rsid w:val="00EA706B"/>
    <w:rsid w:val="00EB1DDC"/>
    <w:rsid w:val="00EB398B"/>
    <w:rsid w:val="00EB4277"/>
    <w:rsid w:val="00EB5496"/>
    <w:rsid w:val="00EB749F"/>
    <w:rsid w:val="00EB76B8"/>
    <w:rsid w:val="00EB7746"/>
    <w:rsid w:val="00EC4424"/>
    <w:rsid w:val="00EC4901"/>
    <w:rsid w:val="00EC4EB2"/>
    <w:rsid w:val="00EC6204"/>
    <w:rsid w:val="00EC7DDC"/>
    <w:rsid w:val="00ED1996"/>
    <w:rsid w:val="00ED2B37"/>
    <w:rsid w:val="00ED3048"/>
    <w:rsid w:val="00ED3ED4"/>
    <w:rsid w:val="00ED4D97"/>
    <w:rsid w:val="00ED6E87"/>
    <w:rsid w:val="00EE06DB"/>
    <w:rsid w:val="00EE20EA"/>
    <w:rsid w:val="00EE2876"/>
    <w:rsid w:val="00EE32DD"/>
    <w:rsid w:val="00EE3CF2"/>
    <w:rsid w:val="00EE4841"/>
    <w:rsid w:val="00EE49E5"/>
    <w:rsid w:val="00EE4E90"/>
    <w:rsid w:val="00EE79A9"/>
    <w:rsid w:val="00EF0949"/>
    <w:rsid w:val="00EF2647"/>
    <w:rsid w:val="00EF30BC"/>
    <w:rsid w:val="00EF36F2"/>
    <w:rsid w:val="00EF7704"/>
    <w:rsid w:val="00EF7FEC"/>
    <w:rsid w:val="00F00DEF"/>
    <w:rsid w:val="00F0263D"/>
    <w:rsid w:val="00F033D7"/>
    <w:rsid w:val="00F041E8"/>
    <w:rsid w:val="00F0420E"/>
    <w:rsid w:val="00F048E7"/>
    <w:rsid w:val="00F050A9"/>
    <w:rsid w:val="00F054B2"/>
    <w:rsid w:val="00F05F4E"/>
    <w:rsid w:val="00F1203F"/>
    <w:rsid w:val="00F12617"/>
    <w:rsid w:val="00F14160"/>
    <w:rsid w:val="00F15374"/>
    <w:rsid w:val="00F1619E"/>
    <w:rsid w:val="00F16797"/>
    <w:rsid w:val="00F17598"/>
    <w:rsid w:val="00F21C2B"/>
    <w:rsid w:val="00F223A0"/>
    <w:rsid w:val="00F22745"/>
    <w:rsid w:val="00F22A53"/>
    <w:rsid w:val="00F23A9E"/>
    <w:rsid w:val="00F25B3C"/>
    <w:rsid w:val="00F26774"/>
    <w:rsid w:val="00F32392"/>
    <w:rsid w:val="00F323FC"/>
    <w:rsid w:val="00F35132"/>
    <w:rsid w:val="00F35EFF"/>
    <w:rsid w:val="00F36057"/>
    <w:rsid w:val="00F36631"/>
    <w:rsid w:val="00F36B13"/>
    <w:rsid w:val="00F36D02"/>
    <w:rsid w:val="00F37423"/>
    <w:rsid w:val="00F37D98"/>
    <w:rsid w:val="00F40125"/>
    <w:rsid w:val="00F40D87"/>
    <w:rsid w:val="00F417A1"/>
    <w:rsid w:val="00F435FD"/>
    <w:rsid w:val="00F43764"/>
    <w:rsid w:val="00F45B59"/>
    <w:rsid w:val="00F45EC4"/>
    <w:rsid w:val="00F50A2C"/>
    <w:rsid w:val="00F50E07"/>
    <w:rsid w:val="00F51789"/>
    <w:rsid w:val="00F53638"/>
    <w:rsid w:val="00F53C53"/>
    <w:rsid w:val="00F54E38"/>
    <w:rsid w:val="00F54F74"/>
    <w:rsid w:val="00F55538"/>
    <w:rsid w:val="00F55D43"/>
    <w:rsid w:val="00F562D3"/>
    <w:rsid w:val="00F60505"/>
    <w:rsid w:val="00F6117D"/>
    <w:rsid w:val="00F63900"/>
    <w:rsid w:val="00F647DC"/>
    <w:rsid w:val="00F64CC9"/>
    <w:rsid w:val="00F6559E"/>
    <w:rsid w:val="00F7026B"/>
    <w:rsid w:val="00F70367"/>
    <w:rsid w:val="00F7059F"/>
    <w:rsid w:val="00F70FAF"/>
    <w:rsid w:val="00F72ECB"/>
    <w:rsid w:val="00F734E7"/>
    <w:rsid w:val="00F73557"/>
    <w:rsid w:val="00F73F27"/>
    <w:rsid w:val="00F7435F"/>
    <w:rsid w:val="00F814BF"/>
    <w:rsid w:val="00F82F14"/>
    <w:rsid w:val="00F83846"/>
    <w:rsid w:val="00F83B00"/>
    <w:rsid w:val="00F844B5"/>
    <w:rsid w:val="00F858AA"/>
    <w:rsid w:val="00F92243"/>
    <w:rsid w:val="00F930B6"/>
    <w:rsid w:val="00F960EA"/>
    <w:rsid w:val="00F97D46"/>
    <w:rsid w:val="00FA0F65"/>
    <w:rsid w:val="00FA182B"/>
    <w:rsid w:val="00FA186E"/>
    <w:rsid w:val="00FA205D"/>
    <w:rsid w:val="00FA2C5C"/>
    <w:rsid w:val="00FA3422"/>
    <w:rsid w:val="00FA359F"/>
    <w:rsid w:val="00FA5144"/>
    <w:rsid w:val="00FA52B4"/>
    <w:rsid w:val="00FA57B9"/>
    <w:rsid w:val="00FA5AFD"/>
    <w:rsid w:val="00FA5DB7"/>
    <w:rsid w:val="00FA70AD"/>
    <w:rsid w:val="00FA7206"/>
    <w:rsid w:val="00FB2909"/>
    <w:rsid w:val="00FB4A79"/>
    <w:rsid w:val="00FB5802"/>
    <w:rsid w:val="00FB5A39"/>
    <w:rsid w:val="00FB678A"/>
    <w:rsid w:val="00FC1248"/>
    <w:rsid w:val="00FC1755"/>
    <w:rsid w:val="00FC1827"/>
    <w:rsid w:val="00FC49F2"/>
    <w:rsid w:val="00FC4B99"/>
    <w:rsid w:val="00FC51C8"/>
    <w:rsid w:val="00FC5FD7"/>
    <w:rsid w:val="00FC6F47"/>
    <w:rsid w:val="00FC7561"/>
    <w:rsid w:val="00FD055E"/>
    <w:rsid w:val="00FD1932"/>
    <w:rsid w:val="00FD20C1"/>
    <w:rsid w:val="00FD4CCB"/>
    <w:rsid w:val="00FD60A2"/>
    <w:rsid w:val="00FD7DD6"/>
    <w:rsid w:val="00FE00C9"/>
    <w:rsid w:val="00FE1208"/>
    <w:rsid w:val="00FE1622"/>
    <w:rsid w:val="00FE213E"/>
    <w:rsid w:val="00FE24D7"/>
    <w:rsid w:val="00FE68C1"/>
    <w:rsid w:val="00FE691D"/>
    <w:rsid w:val="00FE7889"/>
    <w:rsid w:val="00FF239C"/>
    <w:rsid w:val="00FF2DF3"/>
    <w:rsid w:val="00FF2E4E"/>
    <w:rsid w:val="00FF2E52"/>
    <w:rsid w:val="00FF55A2"/>
    <w:rsid w:val="00FF72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F139F"/>
  <w15:chartTrackingRefBased/>
  <w15:docId w15:val="{59FE43B1-664E-489D-85DA-90B7786D7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65751"/>
  </w:style>
  <w:style w:type="paragraph" w:styleId="10">
    <w:name w:val="heading 1"/>
    <w:basedOn w:val="a0"/>
    <w:next w:val="a0"/>
    <w:link w:val="11"/>
    <w:uiPriority w:val="9"/>
    <w:qFormat/>
    <w:rsid w:val="00C160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0">
    <w:name w:val="heading 2"/>
    <w:basedOn w:val="a0"/>
    <w:next w:val="a0"/>
    <w:link w:val="21"/>
    <w:uiPriority w:val="9"/>
    <w:semiHidden/>
    <w:unhideWhenUsed/>
    <w:qFormat/>
    <w:rsid w:val="00C160D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0">
    <w:name w:val="heading 3"/>
    <w:basedOn w:val="a0"/>
    <w:next w:val="a0"/>
    <w:link w:val="31"/>
    <w:uiPriority w:val="9"/>
    <w:semiHidden/>
    <w:unhideWhenUsed/>
    <w:qFormat/>
    <w:rsid w:val="00C160D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165751"/>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165751"/>
  </w:style>
  <w:style w:type="paragraph" w:styleId="a6">
    <w:name w:val="footer"/>
    <w:basedOn w:val="a0"/>
    <w:link w:val="a7"/>
    <w:uiPriority w:val="99"/>
    <w:unhideWhenUsed/>
    <w:rsid w:val="00165751"/>
    <w:pPr>
      <w:tabs>
        <w:tab w:val="center" w:pos="4677"/>
        <w:tab w:val="right" w:pos="9355"/>
      </w:tabs>
      <w:spacing w:after="0" w:line="240" w:lineRule="auto"/>
    </w:pPr>
  </w:style>
  <w:style w:type="character" w:customStyle="1" w:styleId="a7">
    <w:name w:val="Нижний колонтитул Знак"/>
    <w:basedOn w:val="a1"/>
    <w:link w:val="a6"/>
    <w:uiPriority w:val="99"/>
    <w:rsid w:val="00165751"/>
  </w:style>
  <w:style w:type="paragraph" w:styleId="a8">
    <w:name w:val="List Paragraph"/>
    <w:aliases w:val="Заголовок_3,Bullet_IRAO,Мой Список,AC List 01,Подпись рисунка,Table-Normal,RSHB_Table-Normal,List Paragraph1,Bullet List,FooterText,numbered,Paragraphe de liste1,lp1,Use Case List Paragraph,Маркер,ТЗ список,Абзац списка литеральный,it_Li,b"/>
    <w:basedOn w:val="a0"/>
    <w:link w:val="a9"/>
    <w:uiPriority w:val="34"/>
    <w:qFormat/>
    <w:rsid w:val="00165751"/>
    <w:pPr>
      <w:ind w:left="720"/>
      <w:contextualSpacing/>
    </w:pPr>
  </w:style>
  <w:style w:type="character" w:customStyle="1" w:styleId="a9">
    <w:name w:val="Абзац списка Знак"/>
    <w:aliases w:val="Заголовок_3 Знак,Bullet_IRAO Знак,Мой Список Знак,AC List 01 Знак,Подпись рисунка Знак,Table-Normal Знак,RSHB_Table-Normal Знак,List Paragraph1 Знак,Bullet List Знак,FooterText Знак,numbered Знак,Paragraphe de liste1 Знак,lp1 Знак"/>
    <w:basedOn w:val="a1"/>
    <w:link w:val="a8"/>
    <w:uiPriority w:val="34"/>
    <w:qFormat/>
    <w:rsid w:val="00165751"/>
  </w:style>
  <w:style w:type="table" w:styleId="aa">
    <w:name w:val="Table Grid"/>
    <w:basedOn w:val="a2"/>
    <w:uiPriority w:val="59"/>
    <w:rsid w:val="00165751"/>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note text"/>
    <w:aliases w:val="Знак Знак Знак Знак Знак Знак,Знак Знак Знак Знак Знак1,Footnote Text Char Знак Знак,Footnote Text Char Знак,Footnote Text Char Знак Знак Знак Знак,single space,ft,Fußnotenstandard,Fußnotentext1,Знак2"/>
    <w:basedOn w:val="a0"/>
    <w:link w:val="ac"/>
    <w:uiPriority w:val="99"/>
    <w:unhideWhenUsed/>
    <w:rsid w:val="00165751"/>
    <w:pPr>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aliases w:val="Знак Знак Знак Знак Знак Знак Знак,Знак Знак Знак Знак Знак1 Знак,Footnote Text Char Знак Знак Знак,Footnote Text Char Знак Знак1,Footnote Text Char Знак Знак Знак Знак Знак,single space Знак,ft Знак,Fußnotenstandard Знак,Знак2 Знак"/>
    <w:basedOn w:val="a1"/>
    <w:link w:val="ab"/>
    <w:uiPriority w:val="99"/>
    <w:rsid w:val="00165751"/>
    <w:rPr>
      <w:rFonts w:ascii="Times New Roman" w:eastAsia="Times New Roman" w:hAnsi="Times New Roman" w:cs="Times New Roman"/>
      <w:sz w:val="20"/>
      <w:szCs w:val="20"/>
      <w:lang w:eastAsia="ru-RU"/>
    </w:rPr>
  </w:style>
  <w:style w:type="table" w:customStyle="1" w:styleId="22">
    <w:name w:val="Сетка таблицы2"/>
    <w:basedOn w:val="a2"/>
    <w:next w:val="aa"/>
    <w:uiPriority w:val="39"/>
    <w:rsid w:val="00C160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Уровень 3"/>
    <w:basedOn w:val="30"/>
    <w:next w:val="a0"/>
    <w:uiPriority w:val="99"/>
    <w:rsid w:val="00C160D0"/>
    <w:pPr>
      <w:keepNext w:val="0"/>
      <w:keepLines w:val="0"/>
      <w:numPr>
        <w:ilvl w:val="2"/>
        <w:numId w:val="10"/>
      </w:numPr>
      <w:tabs>
        <w:tab w:val="num" w:pos="360"/>
        <w:tab w:val="left" w:pos="851"/>
      </w:tabs>
      <w:spacing w:before="60" w:after="60" w:line="240" w:lineRule="auto"/>
      <w:jc w:val="both"/>
    </w:pPr>
    <w:rPr>
      <w:rFonts w:ascii="Tahoma" w:eastAsia="Times New Roman" w:hAnsi="Tahoma" w:cs="Tahoma"/>
      <w:iCs/>
      <w:color w:val="auto"/>
      <w:sz w:val="20"/>
      <w:szCs w:val="20"/>
      <w:lang w:eastAsia="ru-RU"/>
    </w:rPr>
  </w:style>
  <w:style w:type="paragraph" w:customStyle="1" w:styleId="1">
    <w:name w:val="Уровень 1"/>
    <w:basedOn w:val="10"/>
    <w:uiPriority w:val="99"/>
    <w:qFormat/>
    <w:rsid w:val="00C160D0"/>
    <w:pPr>
      <w:numPr>
        <w:numId w:val="10"/>
      </w:numPr>
      <w:tabs>
        <w:tab w:val="clear" w:pos="567"/>
        <w:tab w:val="num" w:pos="360"/>
      </w:tabs>
      <w:spacing w:before="360" w:after="120" w:line="240" w:lineRule="auto"/>
      <w:ind w:left="0" w:firstLine="0"/>
      <w:jc w:val="both"/>
    </w:pPr>
    <w:rPr>
      <w:rFonts w:ascii="Tahoma" w:eastAsia="Times New Roman" w:hAnsi="Tahoma" w:cs="Times New Roman"/>
      <w:b/>
      <w:bCs/>
      <w:caps/>
      <w:color w:val="auto"/>
      <w:sz w:val="20"/>
      <w:szCs w:val="20"/>
      <w:lang w:eastAsia="ru-RU"/>
    </w:rPr>
  </w:style>
  <w:style w:type="paragraph" w:customStyle="1" w:styleId="2">
    <w:name w:val="Уровень 2"/>
    <w:basedOn w:val="20"/>
    <w:uiPriority w:val="99"/>
    <w:rsid w:val="00C160D0"/>
    <w:pPr>
      <w:keepLines w:val="0"/>
      <w:numPr>
        <w:ilvl w:val="1"/>
        <w:numId w:val="10"/>
      </w:numPr>
      <w:tabs>
        <w:tab w:val="clear" w:pos="567"/>
        <w:tab w:val="num" w:pos="360"/>
      </w:tabs>
      <w:spacing w:before="240" w:after="120" w:line="240" w:lineRule="auto"/>
      <w:ind w:left="0" w:firstLine="0"/>
      <w:jc w:val="both"/>
    </w:pPr>
    <w:rPr>
      <w:rFonts w:ascii="Tahoma" w:eastAsia="Times New Roman" w:hAnsi="Tahoma" w:cs="Times New Roman"/>
      <w:b/>
      <w:i/>
      <w:snapToGrid w:val="0"/>
      <w:color w:val="auto"/>
      <w:sz w:val="20"/>
      <w:szCs w:val="20"/>
      <w:lang w:eastAsia="ru-RU"/>
    </w:rPr>
  </w:style>
  <w:style w:type="paragraph" w:customStyle="1" w:styleId="5">
    <w:name w:val="Уровень 5"/>
    <w:basedOn w:val="a0"/>
    <w:next w:val="a0"/>
    <w:rsid w:val="00C160D0"/>
    <w:pPr>
      <w:numPr>
        <w:ilvl w:val="4"/>
        <w:numId w:val="10"/>
      </w:numPr>
      <w:tabs>
        <w:tab w:val="left" w:pos="1985"/>
      </w:tabs>
      <w:spacing w:before="60" w:after="60" w:line="240" w:lineRule="auto"/>
      <w:jc w:val="both"/>
    </w:pPr>
    <w:rPr>
      <w:rFonts w:ascii="Tahoma" w:eastAsia="Times New Roman" w:hAnsi="Tahoma" w:cs="Tahoma"/>
      <w:bCs/>
      <w:sz w:val="20"/>
      <w:szCs w:val="20"/>
      <w:lang w:eastAsia="ru-RU"/>
    </w:rPr>
  </w:style>
  <w:style w:type="paragraph" w:customStyle="1" w:styleId="6">
    <w:name w:val="Уровень 6"/>
    <w:basedOn w:val="a0"/>
    <w:next w:val="a0"/>
    <w:qFormat/>
    <w:rsid w:val="00C160D0"/>
    <w:pPr>
      <w:numPr>
        <w:ilvl w:val="5"/>
        <w:numId w:val="10"/>
      </w:numPr>
      <w:tabs>
        <w:tab w:val="left" w:pos="2410"/>
      </w:tabs>
      <w:spacing w:before="60" w:after="60" w:line="240" w:lineRule="auto"/>
      <w:jc w:val="both"/>
    </w:pPr>
    <w:rPr>
      <w:rFonts w:ascii="Tahoma" w:hAnsi="Tahoma"/>
      <w:sz w:val="20"/>
    </w:rPr>
  </w:style>
  <w:style w:type="character" w:customStyle="1" w:styleId="31">
    <w:name w:val="Заголовок 3 Знак"/>
    <w:basedOn w:val="a1"/>
    <w:link w:val="30"/>
    <w:uiPriority w:val="9"/>
    <w:semiHidden/>
    <w:rsid w:val="00C160D0"/>
    <w:rPr>
      <w:rFonts w:asciiTheme="majorHAnsi" w:eastAsiaTheme="majorEastAsia" w:hAnsiTheme="majorHAnsi" w:cstheme="majorBidi"/>
      <w:color w:val="1F4D78" w:themeColor="accent1" w:themeShade="7F"/>
      <w:sz w:val="24"/>
      <w:szCs w:val="24"/>
    </w:rPr>
  </w:style>
  <w:style w:type="character" w:customStyle="1" w:styleId="11">
    <w:name w:val="Заголовок 1 Знак"/>
    <w:basedOn w:val="a1"/>
    <w:link w:val="10"/>
    <w:uiPriority w:val="9"/>
    <w:rsid w:val="00C160D0"/>
    <w:rPr>
      <w:rFonts w:asciiTheme="majorHAnsi" w:eastAsiaTheme="majorEastAsia" w:hAnsiTheme="majorHAnsi" w:cstheme="majorBidi"/>
      <w:color w:val="2E74B5" w:themeColor="accent1" w:themeShade="BF"/>
      <w:sz w:val="32"/>
      <w:szCs w:val="32"/>
    </w:rPr>
  </w:style>
  <w:style w:type="character" w:customStyle="1" w:styleId="21">
    <w:name w:val="Заголовок 2 Знак"/>
    <w:basedOn w:val="a1"/>
    <w:link w:val="20"/>
    <w:uiPriority w:val="9"/>
    <w:semiHidden/>
    <w:rsid w:val="00C160D0"/>
    <w:rPr>
      <w:rFonts w:asciiTheme="majorHAnsi" w:eastAsiaTheme="majorEastAsia" w:hAnsiTheme="majorHAnsi" w:cstheme="majorBidi"/>
      <w:color w:val="2E74B5" w:themeColor="accent1" w:themeShade="BF"/>
      <w:sz w:val="26"/>
      <w:szCs w:val="26"/>
    </w:rPr>
  </w:style>
  <w:style w:type="character" w:styleId="ad">
    <w:name w:val="Hyperlink"/>
    <w:basedOn w:val="a1"/>
    <w:uiPriority w:val="99"/>
    <w:unhideWhenUsed/>
    <w:rsid w:val="00BB5262"/>
    <w:rPr>
      <w:color w:val="0563C1" w:themeColor="hyperlink"/>
      <w:u w:val="single"/>
    </w:rPr>
  </w:style>
  <w:style w:type="paragraph" w:customStyle="1" w:styleId="ae">
    <w:name w:val="Параграф"/>
    <w:basedOn w:val="a0"/>
    <w:next w:val="a0"/>
    <w:qFormat/>
    <w:rsid w:val="000E7BE2"/>
    <w:pPr>
      <w:spacing w:after="75" w:line="240" w:lineRule="auto"/>
      <w:ind w:firstLine="284"/>
      <w:jc w:val="both"/>
    </w:pPr>
    <w:rPr>
      <w:rFonts w:ascii="Tahoma" w:eastAsia="Times New Roman" w:hAnsi="Tahoma" w:cs="Tahoma"/>
      <w:sz w:val="20"/>
      <w:szCs w:val="20"/>
      <w:lang w:eastAsia="ru-RU"/>
    </w:rPr>
  </w:style>
  <w:style w:type="paragraph" w:styleId="a">
    <w:name w:val="List Bullet"/>
    <w:basedOn w:val="af"/>
    <w:link w:val="af0"/>
    <w:rsid w:val="000E7BE2"/>
    <w:pPr>
      <w:keepLines/>
      <w:numPr>
        <w:numId w:val="12"/>
      </w:numPr>
      <w:tabs>
        <w:tab w:val="left" w:pos="567"/>
      </w:tabs>
      <w:spacing w:before="60" w:after="60" w:line="240" w:lineRule="auto"/>
      <w:contextualSpacing/>
      <w:jc w:val="both"/>
    </w:pPr>
    <w:rPr>
      <w:rFonts w:ascii="Tahoma" w:hAnsi="Tahoma" w:cs="Tahoma"/>
      <w:sz w:val="20"/>
      <w:szCs w:val="20"/>
    </w:rPr>
  </w:style>
  <w:style w:type="character" w:customStyle="1" w:styleId="af0">
    <w:name w:val="Маркированный список Знак"/>
    <w:basedOn w:val="a1"/>
    <w:link w:val="a"/>
    <w:rsid w:val="000E7BE2"/>
    <w:rPr>
      <w:rFonts w:ascii="Tahoma" w:hAnsi="Tahoma" w:cs="Tahoma"/>
      <w:sz w:val="20"/>
      <w:szCs w:val="20"/>
    </w:rPr>
  </w:style>
  <w:style w:type="paragraph" w:styleId="af">
    <w:name w:val="Normal Indent"/>
    <w:basedOn w:val="a0"/>
    <w:uiPriority w:val="99"/>
    <w:semiHidden/>
    <w:unhideWhenUsed/>
    <w:rsid w:val="000E7BE2"/>
    <w:pPr>
      <w:ind w:left="708"/>
    </w:pPr>
  </w:style>
  <w:style w:type="character" w:styleId="af1">
    <w:name w:val="annotation reference"/>
    <w:basedOn w:val="a1"/>
    <w:uiPriority w:val="99"/>
    <w:semiHidden/>
    <w:unhideWhenUsed/>
    <w:rsid w:val="00DD4AD7"/>
    <w:rPr>
      <w:sz w:val="16"/>
      <w:szCs w:val="16"/>
    </w:rPr>
  </w:style>
  <w:style w:type="paragraph" w:styleId="af2">
    <w:name w:val="annotation text"/>
    <w:basedOn w:val="a0"/>
    <w:link w:val="af3"/>
    <w:uiPriority w:val="99"/>
    <w:semiHidden/>
    <w:unhideWhenUsed/>
    <w:rsid w:val="00DD4AD7"/>
    <w:pPr>
      <w:spacing w:line="240" w:lineRule="auto"/>
    </w:pPr>
    <w:rPr>
      <w:sz w:val="20"/>
      <w:szCs w:val="20"/>
    </w:rPr>
  </w:style>
  <w:style w:type="character" w:customStyle="1" w:styleId="af3">
    <w:name w:val="Текст примечания Знак"/>
    <w:basedOn w:val="a1"/>
    <w:link w:val="af2"/>
    <w:uiPriority w:val="99"/>
    <w:semiHidden/>
    <w:rsid w:val="00DD4AD7"/>
    <w:rPr>
      <w:sz w:val="20"/>
      <w:szCs w:val="20"/>
    </w:rPr>
  </w:style>
  <w:style w:type="paragraph" w:styleId="af4">
    <w:name w:val="annotation subject"/>
    <w:basedOn w:val="af2"/>
    <w:next w:val="af2"/>
    <w:link w:val="af5"/>
    <w:uiPriority w:val="99"/>
    <w:semiHidden/>
    <w:unhideWhenUsed/>
    <w:rsid w:val="00DD4AD7"/>
    <w:rPr>
      <w:b/>
      <w:bCs/>
    </w:rPr>
  </w:style>
  <w:style w:type="character" w:customStyle="1" w:styleId="af5">
    <w:name w:val="Тема примечания Знак"/>
    <w:basedOn w:val="af3"/>
    <w:link w:val="af4"/>
    <w:uiPriority w:val="99"/>
    <w:semiHidden/>
    <w:rsid w:val="00DD4AD7"/>
    <w:rPr>
      <w:b/>
      <w:bCs/>
      <w:sz w:val="20"/>
      <w:szCs w:val="20"/>
    </w:rPr>
  </w:style>
  <w:style w:type="paragraph" w:styleId="af6">
    <w:name w:val="Balloon Text"/>
    <w:basedOn w:val="a0"/>
    <w:link w:val="af7"/>
    <w:uiPriority w:val="99"/>
    <w:semiHidden/>
    <w:unhideWhenUsed/>
    <w:rsid w:val="00DD4AD7"/>
    <w:pPr>
      <w:spacing w:after="0" w:line="240" w:lineRule="auto"/>
    </w:pPr>
    <w:rPr>
      <w:rFonts w:ascii="Segoe UI" w:hAnsi="Segoe UI" w:cs="Segoe UI"/>
      <w:sz w:val="18"/>
      <w:szCs w:val="18"/>
    </w:rPr>
  </w:style>
  <w:style w:type="character" w:customStyle="1" w:styleId="af7">
    <w:name w:val="Текст выноски Знак"/>
    <w:basedOn w:val="a1"/>
    <w:link w:val="af6"/>
    <w:uiPriority w:val="99"/>
    <w:semiHidden/>
    <w:rsid w:val="00DD4AD7"/>
    <w:rPr>
      <w:rFonts w:ascii="Segoe UI" w:hAnsi="Segoe UI" w:cs="Segoe UI"/>
      <w:sz w:val="18"/>
      <w:szCs w:val="18"/>
    </w:rPr>
  </w:style>
  <w:style w:type="paragraph" w:styleId="af8">
    <w:name w:val="Revision"/>
    <w:hidden/>
    <w:uiPriority w:val="99"/>
    <w:semiHidden/>
    <w:rsid w:val="0049260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604504">
      <w:bodyDiv w:val="1"/>
      <w:marLeft w:val="0"/>
      <w:marRight w:val="0"/>
      <w:marTop w:val="0"/>
      <w:marBottom w:val="0"/>
      <w:divBdr>
        <w:top w:val="none" w:sz="0" w:space="0" w:color="auto"/>
        <w:left w:val="none" w:sz="0" w:space="0" w:color="auto"/>
        <w:bottom w:val="none" w:sz="0" w:space="0" w:color="auto"/>
        <w:right w:val="none" w:sz="0" w:space="0" w:color="auto"/>
      </w:divBdr>
    </w:div>
    <w:div w:id="778065230">
      <w:bodyDiv w:val="1"/>
      <w:marLeft w:val="0"/>
      <w:marRight w:val="0"/>
      <w:marTop w:val="0"/>
      <w:marBottom w:val="0"/>
      <w:divBdr>
        <w:top w:val="none" w:sz="0" w:space="0" w:color="auto"/>
        <w:left w:val="none" w:sz="0" w:space="0" w:color="auto"/>
        <w:bottom w:val="none" w:sz="0" w:space="0" w:color="auto"/>
        <w:right w:val="none" w:sz="0" w:space="0" w:color="auto"/>
      </w:divBdr>
    </w:div>
    <w:div w:id="1584754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acle_support@borlas.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oracle_support@borlas.ru" TargetMode="External"/><Relationship Id="rId4" Type="http://schemas.openxmlformats.org/officeDocument/2006/relationships/settings" Target="settings.xml"/><Relationship Id="rId9" Type="http://schemas.openxmlformats.org/officeDocument/2006/relationships/hyperlink" Target="mailto:oracle_support@borla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D6725A-931B-4865-BC4F-96D1CBE4F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20</Pages>
  <Words>6325</Words>
  <Characters>36053</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42294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Смелик Оксана Сергеевна</dc:creator>
  <cp:keywords/>
  <dc:description/>
  <cp:lastModifiedBy>Поварницын Игорь Васильевич</cp:lastModifiedBy>
  <cp:revision>17</cp:revision>
  <dcterms:created xsi:type="dcterms:W3CDTF">2024-07-15T07:41:00Z</dcterms:created>
  <dcterms:modified xsi:type="dcterms:W3CDTF">2024-09-19T06:54:00Z</dcterms:modified>
</cp:coreProperties>
</file>